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i w:val="0"/>
          <w:sz w:val="20"/>
        </w:rPr>
      </w:pPr>
    </w:p>
    <w:p>
      <w:pPr>
        <w:pStyle w:val="BodyText"/>
        <w:rPr>
          <w:i w:val="0"/>
          <w:sz w:val="20"/>
        </w:rPr>
      </w:pPr>
    </w:p>
    <w:p>
      <w:pPr>
        <w:spacing w:before="208"/>
        <w:ind w:left="3924" w:right="3454" w:firstLine="0"/>
        <w:jc w:val="center"/>
        <w:rPr>
          <w:b/>
          <w:sz w:val="24"/>
        </w:rPr>
      </w:pPr>
      <w:r>
        <w:rPr>
          <w:b/>
          <w:sz w:val="24"/>
        </w:rPr>
        <w:t>ABSTRAK</w:t>
      </w:r>
    </w:p>
    <w:p>
      <w:pPr>
        <w:pStyle w:val="BodyText"/>
        <w:spacing w:before="154"/>
        <w:ind w:left="588" w:right="120"/>
        <w:jc w:val="both"/>
      </w:pPr>
      <w:r>
        <w:rPr>
          <w:b/>
          <w:i/>
        </w:rPr>
        <w:t>Yanuar, Mirza Lazuardi. </w:t>
      </w:r>
      <w:r>
        <w:rPr>
          <w:i/>
        </w:rPr>
        <w:t>2022 Analisis Faktor Kesulitan Belajar (Calistung) </w:t>
      </w:r>
      <w:r>
        <w:rPr/>
        <w:t>Membaca, Menulis Dan Berhitung Setelah Pandemi Covid 19 Ditinjau Dari Gaya Belajar Siswa Di Sd Negeri Pruwatan 03 Tahun Pelajaran 2022/2023.</w:t>
      </w:r>
    </w:p>
    <w:p>
      <w:pPr>
        <w:pStyle w:val="BodyText"/>
        <w:spacing w:before="10"/>
        <w:rPr>
          <w:i/>
          <w:sz w:val="37"/>
        </w:rPr>
      </w:pPr>
    </w:p>
    <w:p>
      <w:pPr>
        <w:pStyle w:val="Heading1"/>
        <w:ind w:right="122"/>
      </w:pPr>
      <w:r>
        <w:rPr/>
        <w:t>Kata Kunci: Kesulitan Belajar Calistung, Pandemi Covid 19, Gaya Belajar, SD Negeri Pruwatan 03.</w:t>
      </w:r>
    </w:p>
    <w:p>
      <w:pPr>
        <w:spacing w:before="160"/>
        <w:ind w:left="588" w:right="116" w:firstLine="426"/>
        <w:jc w:val="both"/>
        <w:rPr>
          <w:sz w:val="24"/>
        </w:rPr>
      </w:pPr>
      <w:r>
        <w:rPr>
          <w:sz w:val="24"/>
        </w:rPr>
        <w:t>Penelitian ini diambil di SD negeri Pruwatan 03 dimana pada penelitian ini peneliti meneliti tentang analisis faktor kesulitan membaca, menulis dan berhitung setelah pandemi covid 19 yang ditinjau dari gaya belajar siswa. Pada penelitian ini masih banyak siswa yang mengalami kesulitan membaca, menulis dan berhitung setelah pandemi covid 19. Salah satunya di SD Negeri Pruwatan 03 dari hasil wawancara dengan guru kelas 2 SD Negeri Pruwatan 03 masih terdapat siswa yang belum bisa membaca, menulis dan berhitung dari masing-masing siswa diakibatkan oleh keterlambatan siswa dalam menangkap sebuah materi pembelajaran khususnya pada materi pembelajaran membaca, menulis dan berhitung. Siswa yang mengalami kesulitan membaca, menulis dan berhitung menurut guru kelas 2 juga akan tertinggal materi dengan teman-teman yang lainnya. Dari hasil penelitian ini peneliti menemukan bahwa faktor kesulitan belajar calistung ditinjau dari gaya belajar visual, auditiori dan kinestetik menemukan kesulitan sebagai berikut. Kesulitan belajar calistung siswa yang mempunyai gaya belajar visual. Kesulitan Membaca a). Siswa menganggap belajar membaca itu sangatlah membosankan b). Belum mampu mengeja kalimat yang Panjang. Kesulitan menulis a). Siswa masih belum bisa menulis secara lancar. b). Kurangnya pemahaman soal pada soal menulis. Kesulitan berhitung a). Siswa belum bisa berhitung baik menggunakan rumus maupun jari tangan. b). Kurangnya pemahaman siswa dalam menghitung matematika. Kesulitan belajar calistung siswa yang mempunyai gaya belajar auditiori. Kesulitan Membaca a). Pemahaman dalam memahami huruf yang sangat lambat b). Mempunyai keterlambatan dalam mengeja kata. Kesulitan Menulis a). Siswa masih belum  jelas dan rapih dalam menulis b). Kurangnya pemahaman soal pada soal menulis. Kesulitan Berhitung a). Siswa belum bisa berhitung penjumlahan, perkalian dan pembagian b). Kurangnya pemahaman siswa dalam menghitung matematika. Kesulitan belajar calistung siswa yang mempunyai gaya belajar Kinestetik. Kesulitan Membaca a). Minat belajar membaca yang rendah b). Mempunyai keterlambatan dalam mengeja kata. Kesulitan Menulis a). Siswa mempunyai kendala pada membaca sehingga mengakibatkan kesulitan dalam menulis. b). Kurangnya memahami huruf pada saat menulis. Kesulitan Berhitung a). Kurangnya pemahaman siswa dalam menghitung matematika dasar b).  Siswa tidak mampu menghitung bilangan matematika yang mencapai</w:t>
      </w:r>
      <w:r>
        <w:rPr>
          <w:spacing w:val="-15"/>
          <w:sz w:val="24"/>
        </w:rPr>
        <w:t> </w:t>
      </w:r>
      <w:r>
        <w:rPr>
          <w:sz w:val="24"/>
        </w:rPr>
        <w:t>puluhan.</w:t>
      </w:r>
    </w:p>
    <w:p>
      <w:pPr>
        <w:spacing w:after="0"/>
        <w:jc w:val="both"/>
        <w:rPr>
          <w:sz w:val="24"/>
        </w:rPr>
        <w:sectPr>
          <w:footerReference w:type="default" r:id="rId5"/>
          <w:type w:val="continuous"/>
          <w:pgSz w:w="11910" w:h="16840"/>
          <w:pgMar w:footer="1412" w:top="1580" w:bottom="1600" w:left="1680" w:right="1580"/>
          <w:pgNumType w:start="7"/>
        </w:sectPr>
      </w:pPr>
    </w:p>
    <w:p>
      <w:pPr>
        <w:pStyle w:val="BodyText"/>
        <w:rPr>
          <w:i w:val="0"/>
          <w:sz w:val="20"/>
        </w:rPr>
      </w:pPr>
    </w:p>
    <w:p>
      <w:pPr>
        <w:pStyle w:val="BodyText"/>
        <w:rPr>
          <w:i w:val="0"/>
          <w:sz w:val="20"/>
        </w:rPr>
      </w:pPr>
    </w:p>
    <w:p>
      <w:pPr>
        <w:spacing w:before="208"/>
        <w:ind w:left="3924" w:right="3458" w:firstLine="0"/>
        <w:jc w:val="center"/>
        <w:rPr>
          <w:b/>
          <w:i/>
          <w:sz w:val="24"/>
        </w:rPr>
      </w:pPr>
      <w:r>
        <w:rPr>
          <w:b/>
          <w:i/>
          <w:sz w:val="24"/>
        </w:rPr>
        <w:t>ABSTRACT</w:t>
      </w:r>
    </w:p>
    <w:p>
      <w:pPr>
        <w:pStyle w:val="BodyText"/>
        <w:spacing w:before="154"/>
        <w:ind w:left="588" w:right="122"/>
        <w:jc w:val="both"/>
      </w:pPr>
      <w:r>
        <w:rPr>
          <w:b/>
          <w:i/>
        </w:rPr>
        <w:t>Yanuar, Mirza Lazuardi</w:t>
      </w:r>
      <w:r>
        <w:rPr>
          <w:i/>
        </w:rPr>
        <w:t>. 2022 Factor Analysis of Learning Difficulties </w:t>
      </w:r>
      <w:r>
        <w:rPr/>
        <w:t>(Calistung) Reading, Writing and Counting After the Covid 19 Pandemic Judging from Student Learning Styles at Pruwatan 03 State Elementary School for the 2022/2023 Academic Year.</w:t>
      </w:r>
    </w:p>
    <w:p>
      <w:pPr>
        <w:pStyle w:val="BodyText"/>
        <w:rPr>
          <w:i/>
        </w:rPr>
      </w:pPr>
    </w:p>
    <w:p>
      <w:pPr>
        <w:pStyle w:val="BodyText"/>
        <w:tabs>
          <w:tab w:pos="1864" w:val="left" w:leader="none"/>
        </w:tabs>
        <w:ind w:left="1864" w:right="120" w:hanging="1299"/>
      </w:pPr>
      <w:r>
        <w:rPr>
          <w:i/>
        </w:rPr>
        <w:t>Keywords:</w:t>
        <w:tab/>
        <w:t>Calistung Learning Difficulties, Covid 19 Pandemic,</w:t>
      </w:r>
      <w:r>
        <w:rPr>
          <w:i/>
          <w:spacing w:val="42"/>
        </w:rPr>
        <w:t> </w:t>
      </w:r>
      <w:r>
        <w:rPr>
          <w:i/>
        </w:rPr>
        <w:t>Learning</w:t>
      </w:r>
      <w:r>
        <w:rPr>
          <w:i/>
          <w:spacing w:val="5"/>
        </w:rPr>
        <w:t> </w:t>
      </w:r>
      <w:r>
        <w:rPr>
          <w:i/>
        </w:rPr>
        <w:t>Style,</w:t>
      </w:r>
      <w:r>
        <w:rPr/>
        <w:t> Pruwatan 03 State Elementary</w:t>
      </w:r>
      <w:r>
        <w:rPr>
          <w:spacing w:val="-6"/>
        </w:rPr>
        <w:t> </w:t>
      </w:r>
      <w:r>
        <w:rPr/>
        <w:t>School.</w:t>
      </w:r>
    </w:p>
    <w:p>
      <w:pPr>
        <w:pStyle w:val="BodyText"/>
        <w:ind w:left="588" w:right="115" w:firstLine="426"/>
        <w:jc w:val="both"/>
      </w:pPr>
      <w:r>
        <w:rPr>
          <w:i/>
        </w:rPr>
        <w:t>This study was taken at the Pruwatan 03 public elementary school where in </w:t>
      </w:r>
      <w:r>
        <w:rPr/>
        <w:t>this study the researchers examined the analysis of the difficulty of reading, writing and arithmetic after the covid 19 pandemic in terms of student learning styles. In this study, there are still many students who have difficulty reading, writing and arithmetic after the covid 19 pandemic. One of them is at SD Negeri Pruwatan 03 from the results of interviews with grade 2 teachers at SD Negeri Pruwatan 03, there are still students who cannot read, write and count from each other. -each student is caused by the delay of students in capturing a learning material, especially in reading, writing and arithmetic learning materials. Students who have difficulty reading, writing and arithmetic according to grade 2 teachers will also be left behind in the material with their other friends. From the results of this study, the researchers found that the learning difficulties of calistung in terms of visual, auditory and kinesthetic learning styles found the following difficulties. Difficulty learning calistung students who have a visual learning style. Reading Difficulties a). Students think learning to read is very boring b). Unable to spell long sentences. Difficulty writing a). Students still cannot write fluently. b). Lack of understanding of the problem in writing. Difficulty in counting a). Students cannot count either using formulas or fingers. b). Lack of understanding of students in calculating mathematics. Learning difficulties calistung students who have an auditory learning style. Reading Difficulties a). Very slow comprehension in understanding letters b). Has a delay in spelling words. Writing Difficulty a). Students are still not clear and neat in writing b). Lack of understanding of the problem in writing. Counting Difficulties a). Students can not count addition, multiplication and division b). Lack of understanding of students in calculating mathematics. Learning difficulties calistung students who have a Kinesthetic learning style. Reading Difficulties a). Low interest in learning to read b). Has a delay in spelling words. Writing Difficulties a). Students have difficulties in reading so that it causes difficulties in writing. b). Lack of understanding of letters at the time of writing. Counting Difficulties a). Lack of understanding of students in calculating basic mathematics b). Students are not able to count mathematical numbers that reach</w:t>
      </w:r>
      <w:r>
        <w:rPr>
          <w:spacing w:val="-9"/>
        </w:rPr>
        <w:t> </w:t>
      </w:r>
      <w:r>
        <w:rPr/>
        <w:t>tens.</w:t>
      </w:r>
    </w:p>
    <w:sectPr>
      <w:pgSz w:w="11910" w:h="16840"/>
      <w:pgMar w:header="0" w:footer="1412" w:top="1580" w:bottom="160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301.850006pt;margin-top:760.281677pt;width:20pt;height:15.3pt;mso-position-horizontal-relative:page;mso-position-vertical-relative:page;z-index:-2176" type="#_x0000_t202" filled="false" stroked="false">
          <v:textbox inset="0,0,0,0">
            <w:txbxContent>
              <w:p>
                <w:pPr>
                  <w:spacing w:before="10"/>
                  <w:ind w:left="40" w:right="0" w:firstLine="0"/>
                  <w:jc w:val="left"/>
                  <w:rPr>
                    <w:sz w:val="24"/>
                  </w:rPr>
                </w:pPr>
                <w:r>
                  <w:rPr/>
                  <w:fldChar w:fldCharType="begin"/>
                </w:r>
                <w:r>
                  <w:rPr>
                    <w:sz w:val="24"/>
                  </w:rPr>
                  <w:instrText> PAGE  \* roman </w:instrText>
                </w:r>
                <w:r>
                  <w:rPr/>
                  <w:fldChar w:fldCharType="separate"/>
                </w:r>
                <w:r>
                  <w:rPr/>
                  <w:t>viii</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i/>
      <w:sz w:val="24"/>
      <w:szCs w:val="24"/>
    </w:rPr>
  </w:style>
  <w:style w:styleId="Heading1" w:type="paragraph">
    <w:name w:val="Heading 1"/>
    <w:basedOn w:val="Normal"/>
    <w:uiPriority w:val="1"/>
    <w:qFormat/>
    <w:pPr>
      <w:ind w:left="588"/>
      <w:jc w:val="both"/>
      <w:outlineLvl w:val="1"/>
    </w:pPr>
    <w:rPr>
      <w:rFonts w:ascii="Times New Roman" w:hAnsi="Times New Roman" w:eastAsia="Times New Roman" w:cs="Times New Roman"/>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2022-10-14T17:32:12Z</dcterms:created>
  <dcterms:modified xsi:type="dcterms:W3CDTF">2022-10-14T17:32:12Z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LastSaved">
    <vt:filetime>2022-10-14T00:00:00Z</vt:filetime>
  </property>
</Properties>
</file>