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i w:val="0"/>
          <w:sz w:val="20"/>
        </w:rPr>
      </w:pPr>
    </w:p>
    <w:p>
      <w:pPr>
        <w:pStyle w:val="BodyText"/>
        <w:rPr>
          <w:i w:val="0"/>
          <w:sz w:val="20"/>
        </w:rPr>
      </w:pPr>
    </w:p>
    <w:p>
      <w:pPr>
        <w:spacing w:before="209"/>
        <w:ind w:left="626" w:right="161" w:firstLine="0"/>
        <w:jc w:val="center"/>
        <w:rPr>
          <w:b/>
          <w:sz w:val="24"/>
        </w:rPr>
      </w:pPr>
      <w:bookmarkStart w:name="ABSTRAK" w:id="1"/>
      <w:bookmarkEnd w:id="1"/>
      <w:r>
        <w:rPr/>
      </w:r>
      <w:r>
        <w:rPr>
          <w:b/>
          <w:sz w:val="24"/>
        </w:rPr>
        <w:t>ABSTRAK</w:t>
      </w:r>
    </w:p>
    <w:p>
      <w:pPr>
        <w:pStyle w:val="BodyText"/>
        <w:spacing w:before="3"/>
        <w:rPr>
          <w:b/>
          <w:i w:val="0"/>
          <w:sz w:val="23"/>
        </w:rPr>
      </w:pPr>
    </w:p>
    <w:p>
      <w:pPr>
        <w:pStyle w:val="Heading1"/>
        <w:spacing w:line="278" w:lineRule="exact"/>
        <w:ind w:left="626" w:right="172"/>
      </w:pPr>
      <w:r>
        <w:rPr/>
        <w:t>UJI HIDROLISIS PARASETAMOL DALAM LARUTAN ph 2,0; 5,0; DAN 7,0 PADA SUHU 37 </w:t>
      </w:r>
      <w:r>
        <w:rPr>
          <w:position w:val="9"/>
          <w:sz w:val="16"/>
        </w:rPr>
        <w:t>O</w:t>
      </w:r>
      <w:r>
        <w:rPr/>
        <w:t>C</w:t>
      </w:r>
    </w:p>
    <w:p>
      <w:pPr>
        <w:pStyle w:val="BodyText"/>
        <w:spacing w:before="1"/>
        <w:rPr>
          <w:i w:val="0"/>
        </w:rPr>
      </w:pPr>
    </w:p>
    <w:p>
      <w:pPr>
        <w:spacing w:line="274" w:lineRule="exact" w:before="0"/>
        <w:ind w:left="3443" w:right="2977" w:firstLine="4"/>
        <w:jc w:val="center"/>
        <w:rPr>
          <w:sz w:val="24"/>
        </w:rPr>
      </w:pPr>
      <w:r>
        <w:rPr>
          <w:sz w:val="24"/>
        </w:rPr>
        <w:t>Wita Febri Astuti Program Studi Farmasi</w:t>
      </w:r>
    </w:p>
    <w:p>
      <w:pPr>
        <w:spacing w:line="274" w:lineRule="exact" w:before="5"/>
        <w:ind w:left="3125" w:right="2661" w:firstLine="0"/>
        <w:jc w:val="center"/>
        <w:rPr>
          <w:sz w:val="24"/>
        </w:rPr>
      </w:pPr>
      <w:r>
        <w:rPr>
          <w:sz w:val="24"/>
        </w:rPr>
        <w:t>Fakultas Sains dan Teknologi Universitas Peradaban</w:t>
      </w:r>
    </w:p>
    <w:p>
      <w:pPr>
        <w:spacing w:line="276" w:lineRule="exact" w:before="0"/>
        <w:ind w:left="626" w:right="154" w:firstLine="0"/>
        <w:jc w:val="center"/>
        <w:rPr>
          <w:sz w:val="24"/>
        </w:rPr>
      </w:pPr>
      <w:r>
        <w:rPr>
          <w:sz w:val="24"/>
        </w:rPr>
        <w:t>E-mail: </w:t>
      </w:r>
      <w:hyperlink r:id="rId5">
        <w:r>
          <w:rPr>
            <w:sz w:val="24"/>
            <w:u w:val="single"/>
          </w:rPr>
          <w:t>witafebrii20@gmail.com</w:t>
        </w:r>
      </w:hyperlink>
    </w:p>
    <w:p>
      <w:pPr>
        <w:pStyle w:val="BodyText"/>
        <w:rPr>
          <w:i w:val="0"/>
          <w:sz w:val="20"/>
        </w:rPr>
      </w:pPr>
    </w:p>
    <w:p>
      <w:pPr>
        <w:pStyle w:val="BodyText"/>
        <w:rPr>
          <w:i w:val="0"/>
          <w:sz w:val="20"/>
        </w:rPr>
      </w:pPr>
    </w:p>
    <w:p>
      <w:pPr>
        <w:pStyle w:val="BodyText"/>
        <w:spacing w:before="5"/>
        <w:rPr>
          <w:i w:val="0"/>
          <w:sz w:val="20"/>
        </w:rPr>
      </w:pPr>
    </w:p>
    <w:p>
      <w:pPr>
        <w:spacing w:line="273" w:lineRule="auto" w:before="90"/>
        <w:ind w:left="586" w:right="117" w:firstLine="720"/>
        <w:jc w:val="both"/>
        <w:rPr>
          <w:sz w:val="24"/>
        </w:rPr>
      </w:pPr>
      <w:r>
        <w:rPr>
          <w:sz w:val="24"/>
        </w:rPr>
        <w:t>Penelitian ini bertujuan untuk mengetahui reaksi hidrolisis parasetamol pada suhu 37 </w:t>
      </w:r>
      <w:r>
        <w:rPr>
          <w:position w:val="9"/>
          <w:sz w:val="16"/>
        </w:rPr>
        <w:t>o</w:t>
      </w:r>
      <w:r>
        <w:rPr>
          <w:sz w:val="24"/>
        </w:rPr>
        <w:t>C dalam larutan pH 2,0; 5,0; dan 7,0 serta mengetahui kadar </w:t>
      </w:r>
      <w:r>
        <w:rPr>
          <w:i/>
          <w:sz w:val="24"/>
        </w:rPr>
        <w:t>p</w:t>
      </w:r>
      <w:r>
        <w:rPr>
          <w:sz w:val="24"/>
        </w:rPr>
        <w:t>-aminofenol yang terkandung di dalam bahan baku parasetamol. Penelitian ini dilakukan secara kualitatif dan kuantitatif dengan menggunakan metode KCKT fase diam berupa kolom L7 (4,6 mm x 25 cm) dan fase gerak berupa larutan A – larutan B (20:80). Standar </w:t>
      </w:r>
      <w:r>
        <w:rPr>
          <w:i/>
          <w:sz w:val="24"/>
        </w:rPr>
        <w:t>p</w:t>
      </w:r>
      <w:r>
        <w:rPr>
          <w:sz w:val="24"/>
        </w:rPr>
        <w:t>-aminofenol dilarutkan menggunakan fase gerak dengan konsentrasi 0,1 mg/mL. Larutan uji dengan dapar pH 2,0; 5,0; dan 7,0 diinkubasi terlebih dahulu pada suhu 37 </w:t>
      </w:r>
      <w:r>
        <w:rPr>
          <w:position w:val="9"/>
          <w:sz w:val="16"/>
        </w:rPr>
        <w:t>o</w:t>
      </w:r>
      <w:r>
        <w:rPr>
          <w:sz w:val="24"/>
        </w:rPr>
        <w:t>C. Penetapan kadar </w:t>
      </w:r>
      <w:r>
        <w:rPr>
          <w:i/>
          <w:sz w:val="24"/>
        </w:rPr>
        <w:t>p</w:t>
      </w:r>
      <w:r>
        <w:rPr>
          <w:sz w:val="24"/>
        </w:rPr>
        <w:t>-aminofenol dengan KCKT pada panjang gelombang 300 nm dengan tekanan pompa 1 mL/menit dengan volume injeksi 5 µL. Hasil uji kualitatif pada sampel bahan baku parasetamol menunjukkan terjadinya reaksi hidrolisis pada parasetamol dalam larutan pH 2,0; 5,0; dan 7,0. Sedangkan hasil uji kuantitatif pada sampel bahan baku parasetamol dengan konsentrasi per 100 mg/mL 3 kali penyuntikan pada pH 2,0; 5,0; dan 7,0 diperoleh hasil pada pH 2,0 yaitu 0,275%; pH 5,0 yaitu 0,228%; dan pH 7,0 yaitu 0,045%. Dari hasil tersebut dapat disimpulakn bahwa sampel parasetamol pada pH 2,0 dan pH 5,0 tidak memenuhi syarat, sedangkan sampel parasetamol pada pH 7,0 memenuhi syarat yaitu tidak lebih dari 0,05%.</w:t>
      </w:r>
    </w:p>
    <w:p>
      <w:pPr>
        <w:pStyle w:val="BodyText"/>
        <w:spacing w:before="1"/>
        <w:rPr>
          <w:i w:val="0"/>
        </w:rPr>
      </w:pPr>
    </w:p>
    <w:p>
      <w:pPr>
        <w:spacing w:before="0"/>
        <w:ind w:left="586" w:right="0" w:firstLine="0"/>
        <w:jc w:val="left"/>
        <w:rPr>
          <w:sz w:val="24"/>
        </w:rPr>
      </w:pPr>
      <w:r>
        <w:rPr>
          <w:sz w:val="24"/>
        </w:rPr>
        <w:t>Kata kunci : Parasetamol, </w:t>
      </w:r>
      <w:r>
        <w:rPr>
          <w:i/>
          <w:sz w:val="24"/>
        </w:rPr>
        <w:t>p</w:t>
      </w:r>
      <w:r>
        <w:rPr>
          <w:sz w:val="24"/>
        </w:rPr>
        <w:t>-aminofenol, KCKT, hidrolisis, pH 2,0;5,0;7,0</w:t>
      </w:r>
    </w:p>
    <w:p>
      <w:pPr>
        <w:spacing w:after="0"/>
        <w:jc w:val="left"/>
        <w:rPr>
          <w:sz w:val="24"/>
        </w:rPr>
        <w:sectPr>
          <w:type w:val="continuous"/>
          <w:pgSz w:w="11910" w:h="16840"/>
          <w:pgMar w:top="1580" w:bottom="280" w:left="1680" w:right="1580"/>
        </w:sectPr>
      </w:pPr>
    </w:p>
    <w:p>
      <w:pPr>
        <w:pStyle w:val="BodyText"/>
        <w:rPr>
          <w:i w:val="0"/>
          <w:sz w:val="20"/>
        </w:rPr>
      </w:pPr>
    </w:p>
    <w:p>
      <w:pPr>
        <w:pStyle w:val="BodyText"/>
        <w:rPr>
          <w:i w:val="0"/>
          <w:sz w:val="20"/>
        </w:rPr>
      </w:pPr>
    </w:p>
    <w:p>
      <w:pPr>
        <w:spacing w:before="205"/>
        <w:ind w:left="626" w:right="168" w:firstLine="0"/>
        <w:jc w:val="center"/>
        <w:rPr>
          <w:b/>
          <w:i/>
          <w:sz w:val="24"/>
        </w:rPr>
      </w:pPr>
      <w:bookmarkStart w:name="ABSTRACT" w:id="2"/>
      <w:bookmarkEnd w:id="2"/>
      <w:r>
        <w:rPr/>
      </w:r>
      <w:r>
        <w:rPr>
          <w:b/>
          <w:i/>
          <w:sz w:val="24"/>
        </w:rPr>
        <w:t>ABSTRACT</w:t>
      </w:r>
    </w:p>
    <w:p>
      <w:pPr>
        <w:pStyle w:val="BodyText"/>
        <w:rPr>
          <w:b/>
          <w:i/>
          <w:sz w:val="26"/>
        </w:rPr>
      </w:pPr>
    </w:p>
    <w:p>
      <w:pPr>
        <w:pStyle w:val="BodyText"/>
        <w:spacing w:line="261" w:lineRule="auto" w:before="207"/>
        <w:ind w:left="626" w:right="163"/>
        <w:jc w:val="center"/>
      </w:pPr>
      <w:r>
        <w:rPr>
          <w:i/>
        </w:rPr>
        <w:t>PARACETAMOL HYDROLYSIS TEST IN SOLUTION pH 2.0; 5.0; AND 7.0 AT </w:t>
      </w:r>
      <w:r>
        <w:rPr/>
        <w:t>37 </w:t>
      </w:r>
      <w:r>
        <w:rPr>
          <w:position w:val="9"/>
          <w:sz w:val="16"/>
        </w:rPr>
        <w:t>o</w:t>
      </w:r>
      <w:r>
        <w:rPr/>
        <w:t>C</w:t>
      </w:r>
    </w:p>
    <w:p>
      <w:pPr>
        <w:pStyle w:val="BodyText"/>
        <w:spacing w:before="217"/>
        <w:ind w:left="3389" w:right="2927"/>
        <w:jc w:val="center"/>
      </w:pPr>
      <w:r>
        <w:rPr>
          <w:i/>
        </w:rPr>
        <w:t>Wita Febri Astuti </w:t>
      </w:r>
      <w:r>
        <w:rPr/>
        <w:t>Program Studi Farmasi</w:t>
      </w:r>
    </w:p>
    <w:p>
      <w:pPr>
        <w:pStyle w:val="BodyText"/>
        <w:spacing w:line="274" w:lineRule="exact" w:before="7"/>
        <w:ind w:left="3126" w:right="2661"/>
        <w:jc w:val="center"/>
      </w:pPr>
      <w:r>
        <w:rPr>
          <w:i/>
        </w:rPr>
        <w:t>Fakultas Sains dan Teknologi </w:t>
      </w:r>
      <w:r>
        <w:rPr/>
        <w:t>Universitas Peradaban</w:t>
      </w:r>
    </w:p>
    <w:p>
      <w:pPr>
        <w:pStyle w:val="BodyText"/>
        <w:spacing w:line="276" w:lineRule="exact"/>
        <w:ind w:left="626" w:right="166"/>
        <w:jc w:val="center"/>
        <w:rPr>
          <w:i/>
        </w:rPr>
      </w:pPr>
      <w:r>
        <w:rPr>
          <w:i/>
        </w:rPr>
        <w:t>E-mail: </w:t>
      </w:r>
      <w:hyperlink r:id="rId5">
        <w:r>
          <w:rPr>
            <w:i/>
            <w:u w:val="single"/>
          </w:rPr>
          <w:t>witafebrii20@gmail.com</w:t>
        </w:r>
      </w:hyperlink>
    </w:p>
    <w:p>
      <w:pPr>
        <w:pStyle w:val="BodyText"/>
        <w:spacing w:before="3"/>
        <w:rPr>
          <w:i/>
          <w:sz w:val="18"/>
        </w:rPr>
      </w:pPr>
    </w:p>
    <w:p>
      <w:pPr>
        <w:pStyle w:val="BodyText"/>
        <w:spacing w:line="276" w:lineRule="auto" w:before="94"/>
        <w:ind w:left="586" w:right="111" w:firstLine="720"/>
        <w:jc w:val="both"/>
      </w:pPr>
      <w:r>
        <w:rPr>
          <w:i/>
        </w:rPr>
        <w:t>Study aims to determine the hydrolysis reaction </w:t>
      </w:r>
      <w:r>
        <w:rPr>
          <w:i/>
          <w:spacing w:val="-3"/>
        </w:rPr>
        <w:t>of </w:t>
      </w:r>
      <w:r>
        <w:rPr>
          <w:i/>
        </w:rPr>
        <w:t>paracetamol at   37 </w:t>
      </w:r>
      <w:r>
        <w:rPr>
          <w:i/>
          <w:position w:val="9"/>
          <w:sz w:val="16"/>
        </w:rPr>
        <w:t>o</w:t>
      </w:r>
      <w:r>
        <w:rPr>
          <w:i/>
        </w:rPr>
        <w:t>C </w:t>
      </w:r>
      <w:r>
        <w:rPr/>
        <w:t>in a solution </w:t>
      </w:r>
      <w:r>
        <w:rPr>
          <w:spacing w:val="-3"/>
        </w:rPr>
        <w:t>of </w:t>
      </w:r>
      <w:r>
        <w:rPr/>
        <w:t>pH 2.0; 5.0; and 7.0 and to determine the levels </w:t>
      </w:r>
      <w:r>
        <w:rPr>
          <w:spacing w:val="-3"/>
        </w:rPr>
        <w:t>of </w:t>
      </w:r>
      <w:r>
        <w:rPr/>
        <w:t>p-aminophenol contained in the raw material of paracetamol. This research </w:t>
      </w:r>
      <w:r>
        <w:rPr>
          <w:spacing w:val="-3"/>
        </w:rPr>
        <w:t>was </w:t>
      </w:r>
      <w:r>
        <w:rPr/>
        <w:t>conducted Qualitative and Quantitative using the HPLC method, the stationary phase in the form </w:t>
      </w:r>
      <w:r>
        <w:rPr>
          <w:spacing w:val="-3"/>
        </w:rPr>
        <w:t>of </w:t>
      </w:r>
      <w:r>
        <w:rPr/>
        <w:t>column L7 (4.6 mm x 25 cm) and the mobile phase in the form </w:t>
      </w:r>
      <w:r>
        <w:rPr>
          <w:spacing w:val="-3"/>
        </w:rPr>
        <w:t>of </w:t>
      </w:r>
      <w:r>
        <w:rPr/>
        <w:t>solution  A - solution B (20: 80). The p-aminophenol standard </w:t>
      </w:r>
      <w:r>
        <w:rPr>
          <w:spacing w:val="-3"/>
        </w:rPr>
        <w:t>was </w:t>
      </w:r>
      <w:r>
        <w:rPr/>
        <w:t>dissolved using the mobile phase at a concentration </w:t>
      </w:r>
      <w:r>
        <w:rPr>
          <w:spacing w:val="-3"/>
        </w:rPr>
        <w:t>of </w:t>
      </w:r>
      <w:r>
        <w:rPr/>
        <w:t>0.1 mg/mL. </w:t>
      </w:r>
      <w:r>
        <w:rPr>
          <w:spacing w:val="-3"/>
        </w:rPr>
        <w:t>Test </w:t>
      </w:r>
      <w:r>
        <w:rPr/>
        <w:t>solutions </w:t>
      </w:r>
      <w:r>
        <w:rPr>
          <w:spacing w:val="-3"/>
        </w:rPr>
        <w:t>with </w:t>
      </w:r>
      <w:r>
        <w:rPr/>
        <w:t>buffer pH 2.0; 5.0; and 7.0 </w:t>
      </w:r>
      <w:r>
        <w:rPr>
          <w:spacing w:val="-3"/>
        </w:rPr>
        <w:t>were </w:t>
      </w:r>
      <w:r>
        <w:rPr/>
        <w:t>first incubated at 37 </w:t>
      </w:r>
      <w:r>
        <w:rPr>
          <w:position w:val="9"/>
          <w:sz w:val="16"/>
        </w:rPr>
        <w:t>o</w:t>
      </w:r>
      <w:r>
        <w:rPr/>
        <w:t>C. Determination </w:t>
      </w:r>
      <w:r>
        <w:rPr>
          <w:spacing w:val="-3"/>
        </w:rPr>
        <w:t>of </w:t>
      </w:r>
      <w:r>
        <w:rPr/>
        <w:t>p-aminophenol levels by HPLC at a wavelength of 300 nm </w:t>
      </w:r>
      <w:r>
        <w:rPr>
          <w:spacing w:val="-3"/>
        </w:rPr>
        <w:t>with </w:t>
      </w:r>
      <w:r>
        <w:rPr/>
        <w:t>a pump pressure of 1 mL/minute </w:t>
      </w:r>
      <w:r>
        <w:rPr>
          <w:spacing w:val="-3"/>
        </w:rPr>
        <w:t>with </w:t>
      </w:r>
      <w:r>
        <w:rPr/>
        <w:t>an injection volume </w:t>
      </w:r>
      <w:r>
        <w:rPr>
          <w:spacing w:val="-3"/>
        </w:rPr>
        <w:t>of </w:t>
      </w:r>
      <w:r>
        <w:rPr/>
        <w:t>5 µL. The results </w:t>
      </w:r>
      <w:r>
        <w:rPr>
          <w:spacing w:val="-3"/>
        </w:rPr>
        <w:t>of </w:t>
      </w:r>
      <w:r>
        <w:rPr/>
        <w:t>Qualitative test on samples </w:t>
      </w:r>
      <w:r>
        <w:rPr>
          <w:spacing w:val="-3"/>
        </w:rPr>
        <w:t>of</w:t>
      </w:r>
      <w:r>
        <w:rPr>
          <w:spacing w:val="54"/>
        </w:rPr>
        <w:t> </w:t>
      </w:r>
      <w:r>
        <w:rPr/>
        <w:t>paracetamol raw materials showed a hydrolysis reaction </w:t>
      </w:r>
      <w:r>
        <w:rPr>
          <w:spacing w:val="-3"/>
        </w:rPr>
        <w:t>of </w:t>
      </w:r>
      <w:r>
        <w:rPr/>
        <w:t>paracetamol in a solution </w:t>
      </w:r>
      <w:r>
        <w:rPr>
          <w:spacing w:val="-3"/>
        </w:rPr>
        <w:t>of </w:t>
      </w:r>
      <w:r>
        <w:rPr/>
        <w:t>pH 2.0; 5.0; and 7.0. While the results of the Quantitative test on the raw material sample of paracetamol </w:t>
      </w:r>
      <w:r>
        <w:rPr>
          <w:spacing w:val="-3"/>
        </w:rPr>
        <w:t>with </w:t>
      </w:r>
      <w:r>
        <w:rPr/>
        <w:t>a concentration per 100 mg/mL triplo injection at pH 2.0; 5.0; and 7.0, the result is pH 2.0, </w:t>
      </w:r>
      <w:r>
        <w:rPr>
          <w:spacing w:val="-3"/>
        </w:rPr>
        <w:t>which </w:t>
      </w:r>
      <w:r>
        <w:rPr/>
        <w:t>is 0.275%; pH 5.0 is 0.228%, and pH 7.0 is 0.045%. From these results it can be concluded that the paracetamol sample at pH 2.0 and pH 5.0 did not meet the requirements, while  the paracetamol sample at pH 7.0 met the requirements, namely not more than 0.05%.</w:t>
      </w:r>
    </w:p>
    <w:p>
      <w:pPr>
        <w:pStyle w:val="BodyText"/>
        <w:spacing w:before="7"/>
        <w:rPr>
          <w:i/>
          <w:sz w:val="27"/>
        </w:rPr>
      </w:pPr>
    </w:p>
    <w:p>
      <w:pPr>
        <w:pStyle w:val="BodyText"/>
        <w:ind w:left="586"/>
        <w:rPr>
          <w:i/>
        </w:rPr>
      </w:pPr>
      <w:r>
        <w:rPr>
          <w:b/>
          <w:i/>
        </w:rPr>
        <w:t>Keywords: </w:t>
      </w:r>
      <w:r>
        <w:rPr>
          <w:i/>
        </w:rPr>
        <w:t>Paracetamol, p-aminophenol, HPLC, hydrolysis, pH 2.0;5.0;7.0</w:t>
      </w:r>
    </w:p>
    <w:sectPr>
      <w:pgSz w:w="11910" w:h="16840"/>
      <w:pgMar w:top="158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24"/>
      <w:szCs w:val="24"/>
    </w:rPr>
  </w:style>
  <w:style w:styleId="Heading1" w:type="paragraph">
    <w:name w:val="Heading 1"/>
    <w:basedOn w:val="Normal"/>
    <w:uiPriority w:val="1"/>
    <w:qFormat/>
    <w:pPr>
      <w:spacing w:line="274" w:lineRule="exact"/>
      <w:ind w:left="586"/>
      <w:jc w:val="center"/>
      <w:outlineLvl w:val="1"/>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witafebrii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2022-10-12T08:52:12Z</dcterms:created>
  <dcterms:modified xsi:type="dcterms:W3CDTF">2022-10-12T08:52:12Z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2022-10-12T00:00:00Z</vt:filetime>
  </property>
</Properties>
</file>