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3096"/>
      </w:pPr>
      <w:r>
        <w:rPr/>
        <w:t>ABSTRAK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ind w:left="2006" w:right="156" w:hanging="1419"/>
        <w:jc w:val="both"/>
        <w:rPr>
          <w:b/>
        </w:rPr>
      </w:pPr>
      <w:r>
        <w:rPr>
          <w:b/>
        </w:rPr>
        <w:t>FAJRIYATI,</w:t>
      </w:r>
      <w:r>
        <w:rPr>
          <w:b/>
          <w:spacing w:val="1"/>
        </w:rPr>
        <w:t> </w:t>
      </w:r>
      <w:r>
        <w:rPr>
          <w:b/>
        </w:rPr>
        <w:t>NADIA</w:t>
      </w:r>
      <w:r>
        <w:rPr>
          <w:b/>
          <w:spacing w:val="1"/>
        </w:rPr>
        <w:t> </w:t>
      </w:r>
      <w:r>
        <w:rPr/>
        <w:t>40218042.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Pembentukan Kecerdasan Spiritual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Jatisawit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Brebes.</w:t>
      </w:r>
      <w:r>
        <w:rPr>
          <w:spacing w:val="-57"/>
        </w:rPr>
        <w:t> </w:t>
      </w:r>
      <w:r>
        <w:rPr/>
        <w:t>Skripsi.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Dasar.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Keguruan dan Ilmu Pendidikan. Bumiayu: Universitas Peradaban.</w:t>
      </w:r>
      <w:r>
        <w:rPr>
          <w:spacing w:val="1"/>
        </w:rPr>
        <w:t> </w:t>
      </w:r>
      <w:r>
        <w:rPr/>
        <w:t>Pembimbing</w:t>
      </w:r>
      <w:r>
        <w:rPr>
          <w:spacing w:val="-11"/>
        </w:rPr>
        <w:t> </w:t>
      </w:r>
      <w:r>
        <w:rPr>
          <w:b/>
        </w:rPr>
        <w:t>Muh.Luqman Arifin., Lc.,MA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588"/>
        <w:jc w:val="both"/>
      </w:pPr>
      <w:r>
        <w:rPr>
          <w:b/>
        </w:rPr>
        <w:t>Kata</w:t>
      </w:r>
      <w:r>
        <w:rPr>
          <w:b/>
          <w:spacing w:val="-2"/>
        </w:rPr>
        <w:t> </w:t>
      </w:r>
      <w:r>
        <w:rPr>
          <w:b/>
        </w:rPr>
        <w:t>Kunci</w:t>
      </w:r>
      <w:r>
        <w:rPr/>
        <w:t>:</w:t>
      </w:r>
      <w:r>
        <w:rPr>
          <w:spacing w:val="-3"/>
        </w:rPr>
        <w:t> </w:t>
      </w:r>
      <w:r>
        <w:rPr/>
        <w:t>Pembentukan</w:t>
      </w:r>
      <w:r>
        <w:rPr>
          <w:spacing w:val="-2"/>
        </w:rPr>
        <w:t> </w:t>
      </w:r>
      <w:r>
        <w:rPr/>
        <w:t>kecerdasan,</w:t>
      </w:r>
      <w:r>
        <w:rPr>
          <w:spacing w:val="-1"/>
        </w:rPr>
        <w:t> </w:t>
      </w:r>
      <w:r>
        <w:rPr/>
        <w:t>Kecerdasan</w:t>
      </w:r>
      <w:r>
        <w:rPr>
          <w:spacing w:val="-1"/>
        </w:rPr>
        <w:t> </w:t>
      </w:r>
      <w:r>
        <w:rPr/>
        <w:t>spiritual.</w:t>
      </w:r>
    </w:p>
    <w:p>
      <w:pPr>
        <w:pStyle w:val="BodyText"/>
        <w:spacing w:before="200"/>
        <w:ind w:left="588" w:right="156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dilatarbelakangi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membentuk</w:t>
      </w:r>
      <w:r>
        <w:rPr>
          <w:spacing w:val="6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spiritualitas pada anak usia sekolah. Karena setiap anak memiliki kebutuhan dasar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yang harus terpenuhi dalam hidupnya.</w:t>
      </w:r>
      <w:r>
        <w:rPr>
          <w:spacing w:val="1"/>
        </w:rPr>
        <w:t> </w:t>
      </w:r>
      <w:r>
        <w:rPr/>
        <w:t>Guru merupakan peran utama</w:t>
      </w:r>
      <w:r>
        <w:rPr>
          <w:spacing w:val="1"/>
        </w:rPr>
        <w:t> </w:t>
      </w:r>
      <w:r>
        <w:rPr/>
        <w:t>dalam membentuk kecerdasan spritual disekolah karena seseorang yang memiliki</w:t>
      </w:r>
      <w:r>
        <w:rPr>
          <w:spacing w:val="1"/>
        </w:rPr>
        <w:t> </w:t>
      </w:r>
      <w:r>
        <w:rPr/>
        <w:t>pengalaman dalam mengajar dan melatih siswa. Hal ini merupakan 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spritual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Dengan hadirnya SD Negeri Jatisawit 02 yang berada di desa Jatisawit Kecamatan</w:t>
      </w:r>
      <w:r>
        <w:rPr>
          <w:spacing w:val="-57"/>
        </w:rPr>
        <w:t> </w:t>
      </w:r>
      <w:r>
        <w:rPr/>
        <w:t>Bumiayu, Kabupaten Brebes ini merupakan sekolah yang menerapkan berbagai</w:t>
      </w:r>
      <w:r>
        <w:rPr>
          <w:spacing w:val="1"/>
        </w:rPr>
        <w:t> </w:t>
      </w:r>
      <w:r>
        <w:rPr/>
        <w:t>kegiatan yang berkaitan dalam pembentukan kecerdasan spiritual, dimana hal 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 penelitian. Rumusan masalah dalam penelitian ini, bagaimana proses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Jatisawit 02</w:t>
      </w:r>
      <w:r>
        <w:rPr>
          <w:spacing w:val="-57"/>
        </w:rPr>
        <w:t> </w:t>
      </w:r>
      <w:r>
        <w:rPr/>
        <w:t>Brebes. Adapun tujuan penelitian ini adalah untuk mendeskripsikan bagaimana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>
          <w:i/>
        </w:rPr>
        <w:t>fenomologi</w:t>
      </w:r>
      <w:r>
        <w:rPr/>
        <w:t>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dokumentasi dan hasil observasi yang penulis lakukan di SD Negeri Jatisawit 02.</w:t>
      </w:r>
      <w:r>
        <w:rPr>
          <w:spacing w:val="1"/>
        </w:rPr>
        <w:t> </w:t>
      </w:r>
      <w:r>
        <w:rPr/>
        <w:t>Untuk metode pengumpulan data</w:t>
      </w:r>
      <w:r>
        <w:rPr>
          <w:spacing w:val="1"/>
        </w:rPr>
        <w:t> </w:t>
      </w:r>
      <w:r>
        <w:rPr/>
        <w:t>yang digunakan dalam penelitian ini adalah</w:t>
      </w:r>
      <w:r>
        <w:rPr>
          <w:spacing w:val="1"/>
        </w:rPr>
        <w:t> </w:t>
      </w:r>
      <w:r>
        <w:rPr/>
        <w:t>metode</w:t>
      </w:r>
      <w:r>
        <w:rPr>
          <w:spacing w:val="-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metode</w:t>
      </w:r>
      <w:r>
        <w:rPr>
          <w:spacing w:val="-1"/>
        </w:rPr>
        <w:t> </w:t>
      </w:r>
      <w:r>
        <w:rPr/>
        <w:t>observasi, metode dokumentasi.</w:t>
      </w:r>
    </w:p>
    <w:p>
      <w:pPr>
        <w:pStyle w:val="BodyText"/>
        <w:spacing w:before="1"/>
        <w:ind w:left="588" w:right="157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siswa oleh guru di SD Negeri Jatisawit 02 menggunakan beberapa strategi berupa</w:t>
      </w:r>
      <w:r>
        <w:rPr>
          <w:spacing w:val="1"/>
        </w:rPr>
        <w:t> </w:t>
      </w:r>
      <w:r>
        <w:rPr/>
        <w:t>program maupun kegiatan di sekolah yakni: melibatkan anak dalam beribadah,</w:t>
      </w:r>
      <w:r>
        <w:rPr>
          <w:spacing w:val="1"/>
        </w:rPr>
        <w:t> </w:t>
      </w:r>
      <w:r>
        <w:rPr/>
        <w:t>seperti sholat dzuhur berjamaah, mencerdaskan spiritual siswa dengan melalui</w:t>
      </w:r>
      <w:r>
        <w:rPr>
          <w:spacing w:val="1"/>
        </w:rPr>
        <w:t> </w:t>
      </w:r>
      <w:r>
        <w:rPr/>
        <w:t>kisah, melibatkan siswa dalam kegiatan keagamaan serta mengikutsertakan siswa</w:t>
      </w:r>
      <w:r>
        <w:rPr>
          <w:spacing w:val="1"/>
        </w:rPr>
        <w:t> </w:t>
      </w:r>
      <w:r>
        <w:rPr/>
        <w:t>dalam kegiatan sosial. Hal ini bisa di simpulkan bahwasanya dalam pembentukan</w:t>
      </w:r>
      <w:r>
        <w:rPr>
          <w:spacing w:val="1"/>
        </w:rPr>
        <w:t> </w:t>
      </w:r>
      <w:r>
        <w:rPr/>
        <w:t>kecerdasan spritual siswa di SD Negeri jatisawit 02 sudah</w:t>
      </w:r>
      <w:r>
        <w:rPr>
          <w:spacing w:val="1"/>
        </w:rPr>
        <w:t> </w:t>
      </w:r>
      <w:r>
        <w:rPr/>
        <w:t>diterapkan dengan baik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adanya</w:t>
      </w:r>
      <w:r>
        <w:rPr>
          <w:spacing w:val="-1"/>
        </w:rPr>
        <w:t> </w:t>
      </w:r>
      <w:r>
        <w:rPr/>
        <w:t>berbagai</w:t>
      </w:r>
      <w:r>
        <w:rPr>
          <w:spacing w:val="-1"/>
        </w:rPr>
        <w:t> </w:t>
      </w:r>
      <w:r>
        <w:rPr/>
        <w:t>kegiatan maupun program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ada di</w:t>
      </w:r>
      <w:r>
        <w:rPr>
          <w:spacing w:val="-1"/>
        </w:rPr>
        <w:t> </w:t>
      </w:r>
      <w:r>
        <w:rPr/>
        <w:t>sekolah.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2002" w:top="1580" w:bottom="2200" w:left="1680" w:right="154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3959"/>
      </w:pPr>
      <w:r>
        <w:rPr/>
        <w:t>ABSTRACT</w:t>
      </w:r>
    </w:p>
    <w:p>
      <w:pPr>
        <w:spacing w:line="360" w:lineRule="auto" w:before="132"/>
        <w:ind w:left="2006" w:right="156" w:hanging="1419"/>
        <w:jc w:val="both"/>
        <w:rPr>
          <w:b/>
          <w:sz w:val="24"/>
        </w:rPr>
      </w:pPr>
      <w:r>
        <w:rPr>
          <w:b/>
          <w:sz w:val="24"/>
        </w:rPr>
        <w:t>FAJRIYATI, NADIA </w:t>
      </w:r>
      <w:r>
        <w:rPr>
          <w:sz w:val="24"/>
        </w:rPr>
        <w:t>40218042. </w:t>
      </w:r>
      <w:r>
        <w:rPr>
          <w:i/>
          <w:sz w:val="24"/>
        </w:rPr>
        <w:t>Analysis of piritual Intelligence Formation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 VI Students by Teachers at SD Negeri Jatisawit 02 Brebes.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Bumiayu: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Civilization.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2"/>
          <w:sz w:val="24"/>
        </w:rPr>
        <w:t> </w:t>
      </w:r>
      <w:r>
        <w:rPr>
          <w:b/>
          <w:sz w:val="24"/>
        </w:rPr>
        <w:t>Muh. Luqman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Arifin., Lc., MA</w:t>
      </w:r>
    </w:p>
    <w:p>
      <w:pPr>
        <w:spacing w:before="200"/>
        <w:ind w:left="588" w:right="0" w:firstLine="0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formation,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Spiritual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intelligence</w:t>
      </w:r>
    </w:p>
    <w:p>
      <w:pPr>
        <w:spacing w:before="138"/>
        <w:ind w:left="588" w:right="103" w:firstLine="72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spiritual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 in school-age children. Because every child has basic spiritual needs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must be met in his life. The teacher is the main role in shaping spiritual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 in schools because someone who has experience in teaching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 students. This is a process carried out by schools in the formation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students' spiritual intelligence. With the presence of SD Negeri Jatisawit 02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located in Jatisawit village, Bumiayu District, Brebes Regency, this is a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implements various activities related to the formation of spiritual intelligence,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attraction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conduct research. The formulation of the problem in this study, how the process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forming students' spiritual intelligence by teachers at SD Negeri Jatisawit 02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Brebes. The purpose of this study is to describe how the formation of students'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spiritual intelligence by teachers in schools. This research is a type of 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with a phenomenological approach. This study also contains data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interviews with teachers, as well as documentation and observations made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authors at SD Negeri Jatisawit 02. The data collection methods used in this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interview methods,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observation methods,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documentation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methods.</w:t>
      </w:r>
    </w:p>
    <w:p>
      <w:pPr>
        <w:spacing w:before="1"/>
        <w:ind w:left="588" w:right="155" w:firstLine="0"/>
        <w:jc w:val="both"/>
        <w:rPr>
          <w:i/>
          <w:sz w:val="24"/>
        </w:rPr>
      </w:pPr>
      <w:r>
        <w:rPr>
          <w:i/>
          <w:sz w:val="24"/>
        </w:rPr>
        <w:t>Based on the results of the study, it can be seen that the formation of 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 by teachers at SD Negeri Jatisawit 02 uses several strategies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 of programs and activities at school, namely: involving children in worship,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as praying dzuhur in congregation, educating students' spirituality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stories, involving students in religious activities and involve students in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activities. It can be concluded that in the formation of the spiritual intelligence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at SD Negeri Jatisawit 02 it has been implemented well with various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programs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schools.</w:t>
      </w:r>
    </w:p>
    <w:sectPr>
      <w:pgSz w:w="11910" w:h="16840"/>
      <w:pgMar w:header="0" w:footer="2002" w:top="1580" w:bottom="220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649994pt;margin-top:730.820007pt;width:18.6pt;height:13pt;mso-position-horizontal-relative:page;mso-position-vertical-relative:page;z-index:-1575475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3526" w:right="280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2022-10-04T13:09:43Z</dcterms:created>
  <dcterms:modified xsi:type="dcterms:W3CDTF">2022-10-04T13:09:43Z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2022-10-04T00:00:00Z</vt:filetime>
  </property>
</Properties>
</file>