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FCC6" w14:textId="77777777" w:rsidR="00C41552" w:rsidRPr="00C41552" w:rsidRDefault="00C41552" w:rsidP="00C41552">
      <w:pPr>
        <w:spacing w:line="360" w:lineRule="auto"/>
        <w:jc w:val="center"/>
        <w:outlineLvl w:val="0"/>
        <w:rPr>
          <w:rFonts w:ascii="Times New Roman" w:eastAsia="Calibri" w:hAnsi="Times New Roman" w:cs="Times New Roman"/>
          <w:b/>
          <w:bCs/>
          <w:sz w:val="24"/>
          <w:szCs w:val="24"/>
          <w:lang w:val="id-ID"/>
        </w:rPr>
      </w:pPr>
      <w:bookmarkStart w:id="0" w:name="_Toc116668651"/>
      <w:r w:rsidRPr="00C41552">
        <w:rPr>
          <w:rFonts w:ascii="Times New Roman" w:eastAsia="Calibri" w:hAnsi="Times New Roman" w:cs="Times New Roman"/>
          <w:b/>
          <w:bCs/>
          <w:sz w:val="24"/>
          <w:szCs w:val="24"/>
          <w:lang w:val="id-ID"/>
        </w:rPr>
        <w:t>ABSTRAK</w:t>
      </w:r>
      <w:bookmarkEnd w:id="0"/>
    </w:p>
    <w:p w14:paraId="0BB91C90" w14:textId="77777777" w:rsidR="00C41552" w:rsidRPr="00C41552" w:rsidRDefault="00C41552" w:rsidP="00C41552">
      <w:pPr>
        <w:spacing w:after="0" w:line="276" w:lineRule="auto"/>
        <w:ind w:left="709" w:hanging="709"/>
        <w:jc w:val="both"/>
        <w:rPr>
          <w:rFonts w:ascii="Times New Roman" w:eastAsia="Calibri" w:hAnsi="Times New Roman" w:cs="Times New Roman"/>
          <w:sz w:val="24"/>
          <w:szCs w:val="24"/>
          <w:lang w:val="id-ID"/>
        </w:rPr>
      </w:pPr>
      <w:bookmarkStart w:id="1" w:name="_Hlk115894712"/>
      <w:r w:rsidRPr="00C41552">
        <w:rPr>
          <w:rFonts w:ascii="Times New Roman" w:eastAsia="Calibri" w:hAnsi="Times New Roman" w:cs="Times New Roman"/>
          <w:b/>
          <w:bCs/>
          <w:sz w:val="24"/>
          <w:szCs w:val="24"/>
          <w:lang w:val="id-ID"/>
        </w:rPr>
        <w:t>Ranty, Sovia,</w:t>
      </w:r>
      <w:r w:rsidRPr="00C41552">
        <w:rPr>
          <w:rFonts w:ascii="Times New Roman" w:eastAsia="Calibri" w:hAnsi="Times New Roman" w:cs="Times New Roman"/>
          <w:sz w:val="24"/>
          <w:szCs w:val="24"/>
          <w:lang w:val="id-ID"/>
        </w:rPr>
        <w:t xml:space="preserve"> 2022. </w:t>
      </w:r>
      <w:r w:rsidRPr="00C41552">
        <w:rPr>
          <w:rFonts w:ascii="Times New Roman" w:eastAsia="Calibri" w:hAnsi="Times New Roman" w:cs="Times New Roman"/>
          <w:i/>
          <w:iCs/>
          <w:sz w:val="24"/>
          <w:szCs w:val="24"/>
          <w:lang w:val="id-ID"/>
        </w:rPr>
        <w:t>Pengaruh Supervisi Kepala Sekolah Terhadap Kompetensi Profesinalisme Guru di SD N Pruwatan 03 Tahun Pelajaran 2022/2022</w:t>
      </w:r>
      <w:r w:rsidRPr="00C41552">
        <w:rPr>
          <w:rFonts w:ascii="Times New Roman" w:eastAsia="Calibri" w:hAnsi="Times New Roman" w:cs="Times New Roman"/>
          <w:sz w:val="24"/>
          <w:szCs w:val="24"/>
          <w:lang w:val="id-ID"/>
        </w:rPr>
        <w:t>. Skripsi. Jurusan Pendidikan Guru Sekolah Dasar Universitas Peradaban Bumiayu. Pembimbing: Ujang Khiyarusoleh, M. Pd</w:t>
      </w:r>
      <w:bookmarkEnd w:id="1"/>
      <w:r w:rsidRPr="00C41552">
        <w:rPr>
          <w:rFonts w:ascii="Times New Roman" w:eastAsia="Calibri" w:hAnsi="Times New Roman" w:cs="Times New Roman"/>
          <w:sz w:val="24"/>
          <w:szCs w:val="24"/>
          <w:lang w:val="id-ID"/>
        </w:rPr>
        <w:t>.</w:t>
      </w:r>
    </w:p>
    <w:p w14:paraId="5789719D" w14:textId="77777777" w:rsidR="00C41552" w:rsidRPr="00C41552" w:rsidRDefault="00C41552" w:rsidP="00C41552">
      <w:pPr>
        <w:spacing w:after="0" w:line="276" w:lineRule="auto"/>
        <w:jc w:val="both"/>
        <w:rPr>
          <w:rFonts w:ascii="Times New Roman" w:eastAsia="Calibri" w:hAnsi="Times New Roman" w:cs="Times New Roman"/>
          <w:b/>
          <w:bCs/>
          <w:sz w:val="24"/>
          <w:szCs w:val="24"/>
          <w:lang w:val="id-ID"/>
        </w:rPr>
      </w:pPr>
    </w:p>
    <w:p w14:paraId="4ED881CE" w14:textId="77777777" w:rsidR="00C41552" w:rsidRPr="00C41552" w:rsidRDefault="00C41552" w:rsidP="00C41552">
      <w:pPr>
        <w:spacing w:after="0" w:line="276" w:lineRule="auto"/>
        <w:jc w:val="both"/>
        <w:rPr>
          <w:rFonts w:ascii="Times New Roman" w:eastAsia="Calibri" w:hAnsi="Times New Roman" w:cs="Times New Roman"/>
          <w:sz w:val="24"/>
          <w:szCs w:val="24"/>
          <w:lang w:val="id-ID"/>
        </w:rPr>
      </w:pPr>
      <w:r w:rsidRPr="00C41552">
        <w:rPr>
          <w:rFonts w:ascii="Times New Roman" w:eastAsia="Calibri" w:hAnsi="Times New Roman" w:cs="Times New Roman"/>
          <w:b/>
          <w:bCs/>
          <w:sz w:val="24"/>
          <w:szCs w:val="24"/>
          <w:lang w:val="id-ID"/>
        </w:rPr>
        <w:t xml:space="preserve">Kata kunci: </w:t>
      </w:r>
      <w:r w:rsidRPr="00C41552">
        <w:rPr>
          <w:rFonts w:ascii="Times New Roman" w:eastAsia="Calibri" w:hAnsi="Times New Roman" w:cs="Times New Roman"/>
          <w:sz w:val="24"/>
          <w:szCs w:val="24"/>
          <w:lang w:val="id-ID"/>
        </w:rPr>
        <w:t>Supervisi Kepala Sekolah dan Kompetensi Profesionalisme Guru</w:t>
      </w:r>
    </w:p>
    <w:p w14:paraId="62F899A5" w14:textId="77777777" w:rsidR="00C41552" w:rsidRPr="00C41552" w:rsidRDefault="00C41552" w:rsidP="00C41552">
      <w:pPr>
        <w:spacing w:after="0" w:line="276" w:lineRule="auto"/>
        <w:jc w:val="both"/>
        <w:rPr>
          <w:rFonts w:ascii="Times New Roman" w:eastAsia="Calibri" w:hAnsi="Times New Roman" w:cs="Times New Roman"/>
          <w:sz w:val="24"/>
          <w:szCs w:val="24"/>
          <w:lang w:val="id-ID"/>
        </w:rPr>
      </w:pPr>
      <w:r w:rsidRPr="00C41552">
        <w:rPr>
          <w:rFonts w:ascii="Times New Roman" w:eastAsia="Calibri" w:hAnsi="Times New Roman" w:cs="Times New Roman"/>
          <w:sz w:val="24"/>
          <w:szCs w:val="24"/>
          <w:lang w:val="id-ID"/>
        </w:rPr>
        <w:t xml:space="preserve">Supervisi kepala sekolah sangat berpengaruh terhadap profesionalisme guru. Pendapat tersebut berdasarkan respon dari  masyarakat sekitar dan para walimurid siswa yang bersekolah. Respon dari masyarakat dan wali murid selalu baik terhadap guru dan Kepala Sekolah dibuktikan dengan eksistensi sekolah selalu unggul dibandingkan dengan sekolah lain yang ada disekitarnya. Penelitian ini bertujuan untuk menjelaskan pengaruh pelaksanaan supervisi kepala sekolah terhadap kompetensi profesionalisme guru di SD N Pruwatan 03 Kecamatan Bumiayu Kabupaten Brebes. </w:t>
      </w:r>
      <w:r w:rsidRPr="00C41552">
        <w:rPr>
          <w:rFonts w:ascii="Times New Roman" w:eastAsia="Times New Roman" w:hAnsi="Times New Roman" w:cs="Times New Roman"/>
          <w:color w:val="000000"/>
          <w:sz w:val="24"/>
          <w:szCs w:val="24"/>
        </w:rPr>
        <w:t xml:space="preserve">Penelitian ini menggunakan pendekatan kuantitatif dengan </w:t>
      </w:r>
      <w:r w:rsidRPr="00C41552">
        <w:rPr>
          <w:rFonts w:ascii="Times New Roman" w:eastAsia="Times New Roman" w:hAnsi="Times New Roman" w:cs="Times New Roman"/>
          <w:color w:val="000000"/>
          <w:sz w:val="24"/>
          <w:szCs w:val="24"/>
          <w:lang w:val="id-ID"/>
        </w:rPr>
        <w:t xml:space="preserve">metode penelitian </w:t>
      </w:r>
      <w:r w:rsidRPr="00C41552">
        <w:rPr>
          <w:rFonts w:ascii="Times New Roman" w:eastAsia="Times New Roman" w:hAnsi="Times New Roman" w:cs="Times New Roman"/>
          <w:i/>
          <w:iCs/>
          <w:color w:val="000000"/>
          <w:sz w:val="24"/>
          <w:szCs w:val="24"/>
          <w:lang w:val="id-ID"/>
        </w:rPr>
        <w:t>Quasi Eksperimen</w:t>
      </w:r>
      <w:r w:rsidRPr="00C41552">
        <w:rPr>
          <w:rFonts w:ascii="Times New Roman" w:eastAsia="Times New Roman" w:hAnsi="Times New Roman" w:cs="Times New Roman"/>
          <w:color w:val="000000"/>
          <w:sz w:val="24"/>
          <w:szCs w:val="24"/>
        </w:rPr>
        <w:t xml:space="preserve">. Subyek penelitian ini adalah </w:t>
      </w:r>
      <w:r w:rsidRPr="00C41552">
        <w:rPr>
          <w:rFonts w:ascii="Times New Roman" w:eastAsia="Times New Roman" w:hAnsi="Times New Roman" w:cs="Times New Roman"/>
          <w:color w:val="000000"/>
          <w:sz w:val="24"/>
          <w:szCs w:val="24"/>
          <w:lang w:val="id-ID"/>
        </w:rPr>
        <w:t xml:space="preserve">kepala sekolah dan </w:t>
      </w:r>
      <w:r w:rsidRPr="00C41552">
        <w:rPr>
          <w:rFonts w:ascii="Times New Roman" w:eastAsia="Times New Roman" w:hAnsi="Times New Roman" w:cs="Times New Roman"/>
          <w:color w:val="000000"/>
          <w:sz w:val="24"/>
          <w:szCs w:val="24"/>
        </w:rPr>
        <w:t xml:space="preserve">para guru di </w:t>
      </w:r>
      <w:r w:rsidRPr="00C41552">
        <w:rPr>
          <w:rFonts w:ascii="Times New Roman" w:eastAsia="Times New Roman" w:hAnsi="Times New Roman" w:cs="Times New Roman"/>
          <w:color w:val="000000"/>
          <w:sz w:val="24"/>
          <w:szCs w:val="24"/>
          <w:lang w:val="id-ID"/>
        </w:rPr>
        <w:t xml:space="preserve">SD N Pruwatan 03 Kecamatan Bumiayu Kabupaten Brebes dengan jumlah populasi 12 guru dan kepala sekolah. Teknik pengambilan sampel menggunakan teknik jenuh atau mengambil secara keseluruhan anggota populasi sebagai responden. Instrumen penelotian berupa angket dan wawancara tidak terstruktur tentang supervisi kepala sekolah dan kompetensi profesionalisme guru. validitas instrumen diuji dengan korelasi </w:t>
      </w:r>
      <w:r w:rsidRPr="00C41552">
        <w:rPr>
          <w:rFonts w:ascii="Times New Roman" w:eastAsia="Times New Roman" w:hAnsi="Times New Roman" w:cs="Times New Roman"/>
          <w:i/>
          <w:iCs/>
          <w:color w:val="000000"/>
          <w:sz w:val="24"/>
          <w:szCs w:val="24"/>
          <w:lang w:val="id-ID"/>
        </w:rPr>
        <w:t>Product Moment</w:t>
      </w:r>
      <w:r w:rsidRPr="00C41552">
        <w:rPr>
          <w:rFonts w:ascii="Times New Roman" w:eastAsia="Times New Roman" w:hAnsi="Times New Roman" w:cs="Times New Roman"/>
          <w:color w:val="000000"/>
          <w:sz w:val="24"/>
          <w:szCs w:val="24"/>
          <w:lang w:val="id-ID"/>
        </w:rPr>
        <w:t xml:space="preserve">. Reliabilitas instrumen menggunakan rumus </w:t>
      </w:r>
      <w:r w:rsidRPr="00C41552">
        <w:rPr>
          <w:rFonts w:ascii="Times New Roman" w:eastAsia="Times New Roman" w:hAnsi="Times New Roman" w:cs="Times New Roman"/>
          <w:i/>
          <w:iCs/>
          <w:color w:val="000000"/>
          <w:sz w:val="24"/>
          <w:szCs w:val="24"/>
          <w:lang w:val="id-ID"/>
        </w:rPr>
        <w:t>Alpha Crobach</w:t>
      </w:r>
      <w:r w:rsidRPr="00C41552">
        <w:rPr>
          <w:rFonts w:ascii="Times New Roman" w:eastAsia="Times New Roman" w:hAnsi="Times New Roman" w:cs="Times New Roman"/>
          <w:color w:val="000000"/>
          <w:sz w:val="24"/>
          <w:szCs w:val="24"/>
          <w:lang w:val="id-ID"/>
        </w:rPr>
        <w:t>.</w:t>
      </w:r>
      <w:r w:rsidRPr="00C41552">
        <w:rPr>
          <w:rFonts w:ascii="Times New Roman" w:eastAsia="Calibri" w:hAnsi="Times New Roman" w:cs="Times New Roman"/>
          <w:sz w:val="24"/>
          <w:szCs w:val="24"/>
          <w:lang w:val="id-ID"/>
        </w:rPr>
        <w:t xml:space="preserve"> </w:t>
      </w:r>
      <w:r w:rsidRPr="00C41552">
        <w:rPr>
          <w:rFonts w:ascii="Times New Roman" w:eastAsia="Times New Roman" w:hAnsi="Times New Roman" w:cs="Times New Roman"/>
          <w:color w:val="000000"/>
          <w:sz w:val="24"/>
          <w:szCs w:val="24"/>
          <w:lang w:val="id-ID"/>
        </w:rPr>
        <w:t xml:space="preserve">Hasil penelitian dan pembahasan menunjukkan bahwa terdapat pengaruh yang positif dan signifikan antara pelaksanaan supervisi kepala sekolah terhadap kompetensi profesionalisme guru di SD N Pruwatan 03. Hasil ini dibuktikan melalui uji </w:t>
      </w:r>
      <w:r w:rsidRPr="00C41552">
        <w:rPr>
          <w:rFonts w:ascii="Times New Roman" w:eastAsia="Calibri" w:hAnsi="Times New Roman" w:cs="Times New Roman"/>
          <w:sz w:val="24"/>
          <w:szCs w:val="24"/>
          <w:lang w:val="id-ID"/>
        </w:rPr>
        <w:t>regresi sederhana dapat diketahui bahwa (0,463 &gt; 0,441) jadi hipotesis nol ditolak maka dapat disimpulkan ada pengaruh supervisi kepala sekolah terhadap kompetensi profesionalisme guru. koefisien determinasi tersebut diubah kedalam bentuk persen untuk mengetahui seberapa persen pengaruh supervisi kepala sekolah terhadap kompetensi profesionalisme guru. Hal ini menunjukkan bahwa sebesar 21,5 % kompetensi profesionalisme guru dipengaruhi oleh supervisi kepala sekolah, sedangkan 78,5 % dipengaruhi oleh faktor lain.</w:t>
      </w:r>
      <w:r w:rsidRPr="00C41552">
        <w:rPr>
          <w:rFonts w:ascii="Times New Roman" w:eastAsia="Calibri" w:hAnsi="Times New Roman" w:cs="Times New Roman"/>
          <w:b/>
          <w:bCs/>
          <w:sz w:val="24"/>
          <w:szCs w:val="24"/>
          <w:lang w:val="id-ID"/>
        </w:rPr>
        <w:br w:type="page"/>
      </w:r>
    </w:p>
    <w:p w14:paraId="762B38AA" w14:textId="77777777" w:rsidR="00C41552" w:rsidRPr="00C41552" w:rsidRDefault="00C41552" w:rsidP="00C41552">
      <w:pPr>
        <w:spacing w:line="360" w:lineRule="auto"/>
        <w:jc w:val="center"/>
        <w:outlineLvl w:val="0"/>
        <w:rPr>
          <w:rFonts w:ascii="Times New Roman" w:eastAsia="Calibri" w:hAnsi="Times New Roman" w:cs="Times New Roman"/>
          <w:b/>
          <w:bCs/>
          <w:i/>
          <w:iCs/>
          <w:sz w:val="24"/>
          <w:szCs w:val="24"/>
          <w:lang w:val="id-ID"/>
        </w:rPr>
      </w:pPr>
      <w:bookmarkStart w:id="2" w:name="_Toc116668652"/>
      <w:r w:rsidRPr="00C41552">
        <w:rPr>
          <w:rFonts w:ascii="Times New Roman" w:eastAsia="Calibri" w:hAnsi="Times New Roman" w:cs="Times New Roman"/>
          <w:b/>
          <w:bCs/>
          <w:i/>
          <w:iCs/>
          <w:sz w:val="24"/>
          <w:szCs w:val="24"/>
          <w:lang w:val="id-ID"/>
        </w:rPr>
        <w:lastRenderedPageBreak/>
        <w:t>ABSTRACT</w:t>
      </w:r>
      <w:bookmarkEnd w:id="2"/>
    </w:p>
    <w:p w14:paraId="7329B6E9" w14:textId="77777777" w:rsidR="00C41552" w:rsidRPr="00C41552" w:rsidRDefault="00C41552" w:rsidP="00C41552">
      <w:pPr>
        <w:spacing w:after="0" w:line="276" w:lineRule="auto"/>
        <w:ind w:left="567" w:hanging="567"/>
        <w:jc w:val="both"/>
        <w:rPr>
          <w:rFonts w:ascii="Times New Roman" w:eastAsia="Calibri" w:hAnsi="Times New Roman" w:cs="Times New Roman"/>
          <w:sz w:val="24"/>
          <w:szCs w:val="24"/>
          <w:lang w:val="id-ID"/>
        </w:rPr>
      </w:pPr>
      <w:r w:rsidRPr="00C41552">
        <w:rPr>
          <w:rFonts w:ascii="Times New Roman" w:eastAsia="Calibri" w:hAnsi="Times New Roman" w:cs="Times New Roman"/>
          <w:b/>
          <w:bCs/>
          <w:sz w:val="24"/>
          <w:szCs w:val="24"/>
          <w:lang w:val="id-ID"/>
        </w:rPr>
        <w:t>Ranty, Sovia,</w:t>
      </w:r>
      <w:r w:rsidRPr="00C41552">
        <w:rPr>
          <w:rFonts w:ascii="Times New Roman" w:eastAsia="Calibri" w:hAnsi="Times New Roman" w:cs="Times New Roman"/>
          <w:sz w:val="24"/>
          <w:szCs w:val="24"/>
          <w:lang w:val="id-ID"/>
        </w:rPr>
        <w:t xml:space="preserve"> 2022. </w:t>
      </w:r>
      <w:r w:rsidRPr="00C41552">
        <w:rPr>
          <w:rFonts w:ascii="Times New Roman" w:eastAsia="Calibri" w:hAnsi="Times New Roman" w:cs="Times New Roman"/>
          <w:i/>
          <w:iCs/>
          <w:sz w:val="24"/>
          <w:szCs w:val="24"/>
          <w:lang w:val="id-ID"/>
        </w:rPr>
        <w:t>Pengaruh Supervisi Kepala Sekolah Terhadap Kompetensi Profesinalisme Guru di SD N Pruwatan 03 Tahun Pelajaran 2022/2022</w:t>
      </w:r>
      <w:r w:rsidRPr="00C41552">
        <w:rPr>
          <w:rFonts w:ascii="Times New Roman" w:eastAsia="Calibri" w:hAnsi="Times New Roman" w:cs="Times New Roman"/>
          <w:sz w:val="24"/>
          <w:szCs w:val="24"/>
          <w:lang w:val="id-ID"/>
        </w:rPr>
        <w:t>. Skripsi. Jurusan Pendidikan Guru Sekolah Dasar Universitas Peradaban Bumiayu. Pembimbing: Ujang Khiyarusoleh, M. Pd.</w:t>
      </w:r>
    </w:p>
    <w:p w14:paraId="225AEAE1" w14:textId="77777777" w:rsidR="00C41552" w:rsidRPr="00C41552" w:rsidRDefault="00C41552" w:rsidP="00C41552">
      <w:pPr>
        <w:spacing w:after="0" w:line="276" w:lineRule="auto"/>
        <w:jc w:val="both"/>
        <w:rPr>
          <w:rFonts w:ascii="Times New Roman" w:eastAsia="Calibri" w:hAnsi="Times New Roman" w:cs="Times New Roman"/>
          <w:b/>
          <w:bCs/>
          <w:sz w:val="24"/>
          <w:szCs w:val="24"/>
          <w:lang w:val="en"/>
        </w:rPr>
      </w:pPr>
    </w:p>
    <w:p w14:paraId="14F17250" w14:textId="77777777" w:rsidR="00C41552" w:rsidRPr="00C41552" w:rsidRDefault="00C41552" w:rsidP="00C41552">
      <w:pPr>
        <w:spacing w:after="0" w:line="276" w:lineRule="auto"/>
        <w:jc w:val="both"/>
        <w:rPr>
          <w:rFonts w:ascii="Times New Roman" w:eastAsia="Calibri" w:hAnsi="Times New Roman" w:cs="Times New Roman"/>
          <w:sz w:val="24"/>
          <w:szCs w:val="24"/>
          <w:lang w:val="en"/>
        </w:rPr>
      </w:pPr>
      <w:r w:rsidRPr="00C41552">
        <w:rPr>
          <w:rFonts w:ascii="Times New Roman" w:eastAsia="Calibri" w:hAnsi="Times New Roman" w:cs="Times New Roman"/>
          <w:b/>
          <w:bCs/>
          <w:sz w:val="24"/>
          <w:szCs w:val="24"/>
          <w:lang w:val="en"/>
        </w:rPr>
        <w:t>Keywords</w:t>
      </w:r>
      <w:r w:rsidRPr="00C41552">
        <w:rPr>
          <w:rFonts w:ascii="Times New Roman" w:eastAsia="Calibri" w:hAnsi="Times New Roman" w:cs="Times New Roman"/>
          <w:sz w:val="24"/>
          <w:szCs w:val="24"/>
          <w:lang w:val="en"/>
        </w:rPr>
        <w:t xml:space="preserve">: </w:t>
      </w:r>
      <w:r w:rsidRPr="00C41552">
        <w:rPr>
          <w:rFonts w:ascii="Times New Roman" w:eastAsia="Calibri" w:hAnsi="Times New Roman" w:cs="Times New Roman"/>
          <w:sz w:val="24"/>
          <w:szCs w:val="24"/>
          <w:lang w:val="id-ID"/>
        </w:rPr>
        <w:t>P</w:t>
      </w:r>
      <w:r w:rsidRPr="00C41552">
        <w:rPr>
          <w:rFonts w:ascii="Times New Roman" w:eastAsia="Calibri" w:hAnsi="Times New Roman" w:cs="Times New Roman"/>
          <w:sz w:val="24"/>
          <w:szCs w:val="24"/>
          <w:lang w:val="en"/>
        </w:rPr>
        <w:t xml:space="preserve">rincipal </w:t>
      </w:r>
      <w:r w:rsidRPr="00C41552">
        <w:rPr>
          <w:rFonts w:ascii="Times New Roman" w:eastAsia="Calibri" w:hAnsi="Times New Roman" w:cs="Times New Roman"/>
          <w:sz w:val="24"/>
          <w:szCs w:val="24"/>
          <w:lang w:val="id-ID"/>
        </w:rPr>
        <w:t>S</w:t>
      </w:r>
      <w:r w:rsidRPr="00C41552">
        <w:rPr>
          <w:rFonts w:ascii="Times New Roman" w:eastAsia="Calibri" w:hAnsi="Times New Roman" w:cs="Times New Roman"/>
          <w:sz w:val="24"/>
          <w:szCs w:val="24"/>
          <w:lang w:val="en"/>
        </w:rPr>
        <w:t xml:space="preserve">upervision and </w:t>
      </w:r>
      <w:r w:rsidRPr="00C41552">
        <w:rPr>
          <w:rFonts w:ascii="Times New Roman" w:eastAsia="Calibri" w:hAnsi="Times New Roman" w:cs="Times New Roman"/>
          <w:sz w:val="24"/>
          <w:szCs w:val="24"/>
          <w:lang w:val="id-ID"/>
        </w:rPr>
        <w:t>T</w:t>
      </w:r>
      <w:r w:rsidRPr="00C41552">
        <w:rPr>
          <w:rFonts w:ascii="Times New Roman" w:eastAsia="Calibri" w:hAnsi="Times New Roman" w:cs="Times New Roman"/>
          <w:sz w:val="24"/>
          <w:szCs w:val="24"/>
          <w:lang w:val="en"/>
        </w:rPr>
        <w:t xml:space="preserve">eacher </w:t>
      </w:r>
      <w:r w:rsidRPr="00C41552">
        <w:rPr>
          <w:rFonts w:ascii="Times New Roman" w:eastAsia="Calibri" w:hAnsi="Times New Roman" w:cs="Times New Roman"/>
          <w:sz w:val="24"/>
          <w:szCs w:val="24"/>
          <w:lang w:val="id-ID"/>
        </w:rPr>
        <w:t>P</w:t>
      </w:r>
      <w:r w:rsidRPr="00C41552">
        <w:rPr>
          <w:rFonts w:ascii="Times New Roman" w:eastAsia="Calibri" w:hAnsi="Times New Roman" w:cs="Times New Roman"/>
          <w:sz w:val="24"/>
          <w:szCs w:val="24"/>
          <w:lang w:val="en"/>
        </w:rPr>
        <w:t xml:space="preserve">rofessional </w:t>
      </w:r>
      <w:r w:rsidRPr="00C41552">
        <w:rPr>
          <w:rFonts w:ascii="Times New Roman" w:eastAsia="Calibri" w:hAnsi="Times New Roman" w:cs="Times New Roman"/>
          <w:sz w:val="24"/>
          <w:szCs w:val="24"/>
          <w:lang w:val="id-ID"/>
        </w:rPr>
        <w:t>C</w:t>
      </w:r>
      <w:r w:rsidRPr="00C41552">
        <w:rPr>
          <w:rFonts w:ascii="Times New Roman" w:eastAsia="Calibri" w:hAnsi="Times New Roman" w:cs="Times New Roman"/>
          <w:sz w:val="24"/>
          <w:szCs w:val="24"/>
          <w:lang w:val="en"/>
        </w:rPr>
        <w:t>ompetence</w:t>
      </w:r>
    </w:p>
    <w:p w14:paraId="4D643068" w14:textId="54D1A376" w:rsidR="00C41552" w:rsidRPr="00C41552" w:rsidRDefault="00C41552" w:rsidP="00C41552">
      <w:pPr>
        <w:spacing w:after="0" w:line="276" w:lineRule="auto"/>
        <w:jc w:val="both"/>
        <w:rPr>
          <w:rFonts w:ascii="Times New Roman" w:eastAsia="Calibri" w:hAnsi="Times New Roman" w:cs="Times New Roman"/>
          <w:sz w:val="24"/>
          <w:szCs w:val="24"/>
          <w:lang w:val="en"/>
        </w:rPr>
      </w:pPr>
      <w:r w:rsidRPr="00C41552">
        <w:rPr>
          <w:rFonts w:ascii="Times New Roman" w:eastAsia="Calibri" w:hAnsi="Times New Roman" w:cs="Times New Roman"/>
          <w:sz w:val="24"/>
          <w:szCs w:val="24"/>
          <w:lang w:val="en"/>
        </w:rPr>
        <w:t>Supervision of the principal is very influential on the professionalism of teachers. This opinion is based on responses from the surrounding community and the parents of students who attend school. The response from the community and parents is always good towards teachers and principals as evidenced by the existence of the school which is always superior compared to other schools around it. This study aims to explain the effect of the implementation of the supervision of the principal on the professional competence of teachers at SD N Pruwatan 03, Bumiayu District, Brebes Regency.</w:t>
      </w:r>
      <w:r w:rsidRPr="00C41552">
        <w:rPr>
          <w:rFonts w:ascii="Times New Roman" w:eastAsia="Calibri" w:hAnsi="Times New Roman" w:cs="Times New Roman"/>
          <w:sz w:val="24"/>
          <w:szCs w:val="24"/>
          <w:lang w:val="id-ID"/>
        </w:rPr>
        <w:t xml:space="preserve"> </w:t>
      </w:r>
      <w:r w:rsidRPr="00C41552">
        <w:rPr>
          <w:rFonts w:ascii="Times New Roman" w:eastAsia="Calibri" w:hAnsi="Times New Roman" w:cs="Times New Roman"/>
          <w:sz w:val="24"/>
          <w:szCs w:val="24"/>
          <w:lang w:val="en"/>
        </w:rPr>
        <w:t>This study uses a quantitative approach with Quasi Experimental research methods. The subjects of this study were principals and teachers at SD N Pruwatan 03, Bumiayu District, Brebes Regency with a population of 12 teachers and principals. The sampling technique uses the saturated technique or takes the entire population as a respondent. The research instrument was in the form of unstructured questionnaires and interviews about the supervision of the principal and the professional competence of teachers. the validity of the instrument was tested by Product Moment correlation. The reliability of the instrument uses the Alpha Crobach formula.</w:t>
      </w:r>
      <w:r w:rsidRPr="00C41552">
        <w:rPr>
          <w:rFonts w:ascii="Times New Roman" w:eastAsia="Calibri" w:hAnsi="Times New Roman" w:cs="Times New Roman"/>
          <w:sz w:val="24"/>
          <w:szCs w:val="24"/>
          <w:lang w:val="id-ID"/>
        </w:rPr>
        <w:t xml:space="preserve"> </w:t>
      </w:r>
      <w:r w:rsidRPr="00C41552">
        <w:rPr>
          <w:rFonts w:ascii="Times New Roman" w:eastAsia="Calibri" w:hAnsi="Times New Roman" w:cs="Times New Roman"/>
          <w:sz w:val="24"/>
          <w:szCs w:val="24"/>
          <w:lang w:val="en"/>
        </w:rPr>
        <w:t>The results of the research and discussion show that there is a positive and significant effect between the implementation of the principal's supervision on the professional competence of teachers at SD N Pruwatan 03. This result is proven through a simple regression test, it can be seen that (0.463 &gt; 0.441) so the null hypothesis is rejected, it can be concluded that there is the effect of principal supervision on teacher professional competence. The coefficient of determination is converted into percent to find out how much the influence of the principal's supervision on teacher professional competence. This shows that 21.5% of teacher professional competence is influenced by the supervision of the principal, while 78.5% is influenced by other factors.</w:t>
      </w:r>
    </w:p>
    <w:sectPr w:rsidR="00C41552" w:rsidRPr="00C41552" w:rsidSect="00C41552">
      <w:footerReference w:type="default" r:id="rId6"/>
      <w:pgSz w:w="11906" w:h="16838" w:code="9"/>
      <w:pgMar w:top="2268" w:right="1701" w:bottom="1701" w:left="2268" w:header="720" w:footer="720" w:gutter="0"/>
      <w:pgNumType w:fmt="lowerRoman"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809B" w14:textId="77777777" w:rsidR="00E43601" w:rsidRDefault="00E43601" w:rsidP="00C41552">
      <w:pPr>
        <w:spacing w:after="0" w:line="240" w:lineRule="auto"/>
      </w:pPr>
      <w:r>
        <w:separator/>
      </w:r>
    </w:p>
  </w:endnote>
  <w:endnote w:type="continuationSeparator" w:id="0">
    <w:p w14:paraId="38555D43" w14:textId="77777777" w:rsidR="00E43601" w:rsidRDefault="00E43601" w:rsidP="00C4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179083"/>
      <w:docPartObj>
        <w:docPartGallery w:val="Page Numbers (Bottom of Page)"/>
        <w:docPartUnique/>
      </w:docPartObj>
    </w:sdtPr>
    <w:sdtEndPr>
      <w:rPr>
        <w:rFonts w:asciiTheme="majorBidi" w:hAnsiTheme="majorBidi" w:cstheme="majorBidi"/>
        <w:noProof/>
        <w:sz w:val="24"/>
        <w:szCs w:val="24"/>
      </w:rPr>
    </w:sdtEndPr>
    <w:sdtContent>
      <w:p w14:paraId="393C9F2A" w14:textId="1873DBCE" w:rsidR="00C41552" w:rsidRPr="00C41552" w:rsidRDefault="00C41552">
        <w:pPr>
          <w:pStyle w:val="Footer"/>
          <w:jc w:val="center"/>
          <w:rPr>
            <w:rFonts w:asciiTheme="majorBidi" w:hAnsiTheme="majorBidi" w:cstheme="majorBidi"/>
            <w:sz w:val="24"/>
            <w:szCs w:val="24"/>
          </w:rPr>
        </w:pPr>
        <w:r w:rsidRPr="00C41552">
          <w:rPr>
            <w:rFonts w:asciiTheme="majorBidi" w:hAnsiTheme="majorBidi" w:cstheme="majorBidi"/>
            <w:sz w:val="24"/>
            <w:szCs w:val="24"/>
          </w:rPr>
          <w:fldChar w:fldCharType="begin"/>
        </w:r>
        <w:r w:rsidRPr="00C41552">
          <w:rPr>
            <w:rFonts w:asciiTheme="majorBidi" w:hAnsiTheme="majorBidi" w:cstheme="majorBidi"/>
            <w:sz w:val="24"/>
            <w:szCs w:val="24"/>
          </w:rPr>
          <w:instrText xml:space="preserve"> PAGE   \* MERGEFORMAT </w:instrText>
        </w:r>
        <w:r w:rsidRPr="00C41552">
          <w:rPr>
            <w:rFonts w:asciiTheme="majorBidi" w:hAnsiTheme="majorBidi" w:cstheme="majorBidi"/>
            <w:sz w:val="24"/>
            <w:szCs w:val="24"/>
          </w:rPr>
          <w:fldChar w:fldCharType="separate"/>
        </w:r>
        <w:r w:rsidRPr="00C41552">
          <w:rPr>
            <w:rFonts w:asciiTheme="majorBidi" w:hAnsiTheme="majorBidi" w:cstheme="majorBidi"/>
            <w:noProof/>
            <w:sz w:val="24"/>
            <w:szCs w:val="24"/>
          </w:rPr>
          <w:t>2</w:t>
        </w:r>
        <w:r w:rsidRPr="00C41552">
          <w:rPr>
            <w:rFonts w:asciiTheme="majorBidi" w:hAnsiTheme="majorBidi" w:cstheme="majorBidi"/>
            <w:noProof/>
            <w:sz w:val="24"/>
            <w:szCs w:val="24"/>
          </w:rPr>
          <w:fldChar w:fldCharType="end"/>
        </w:r>
      </w:p>
    </w:sdtContent>
  </w:sdt>
  <w:p w14:paraId="507579EE" w14:textId="77777777" w:rsidR="00C41552" w:rsidRDefault="00C41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AB46" w14:textId="77777777" w:rsidR="00E43601" w:rsidRDefault="00E43601" w:rsidP="00C41552">
      <w:pPr>
        <w:spacing w:after="0" w:line="240" w:lineRule="auto"/>
      </w:pPr>
      <w:r>
        <w:separator/>
      </w:r>
    </w:p>
  </w:footnote>
  <w:footnote w:type="continuationSeparator" w:id="0">
    <w:p w14:paraId="7E5BE575" w14:textId="77777777" w:rsidR="00E43601" w:rsidRDefault="00E43601" w:rsidP="00C415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52"/>
    <w:rsid w:val="00C41552"/>
    <w:rsid w:val="00E436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9F11"/>
  <w15:chartTrackingRefBased/>
  <w15:docId w15:val="{25FF7172-C50A-4FC7-A480-B5B29198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5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1552"/>
  </w:style>
  <w:style w:type="paragraph" w:styleId="Footer">
    <w:name w:val="footer"/>
    <w:basedOn w:val="Normal"/>
    <w:link w:val="FooterChar"/>
    <w:uiPriority w:val="99"/>
    <w:unhideWhenUsed/>
    <w:rsid w:val="00C415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1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5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asep kurniawan</dc:creator>
  <cp:keywords/>
  <dc:description/>
  <cp:lastModifiedBy>asep kurniawan</cp:lastModifiedBy>
  <cp:revision>1</cp:revision>
  <dcterms:created xsi:type="dcterms:W3CDTF">2022-10-15T22:16:00Z</dcterms:created>
  <dcterms:modified xsi:type="dcterms:W3CDTF">2022-10-15T22:20:00Z</dcterms:modified>
</cp:coreProperties>
</file>