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9E" w:rsidRDefault="002113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63C9E" w:rsidRDefault="0021135F" w:rsidP="00BD6F48">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Alfianingsih</w:t>
      </w:r>
      <w:proofErr w:type="spellEnd"/>
      <w:r>
        <w:rPr>
          <w:rFonts w:ascii="Times New Roman" w:hAnsi="Times New Roman" w:cs="Times New Roman"/>
          <w:b/>
          <w:sz w:val="24"/>
          <w:szCs w:val="24"/>
        </w:rPr>
        <w:t xml:space="preserve">, Maya </w:t>
      </w:r>
      <w:proofErr w:type="spellStart"/>
      <w:r>
        <w:rPr>
          <w:rFonts w:ascii="Times New Roman" w:hAnsi="Times New Roman" w:cs="Times New Roman"/>
          <w:b/>
          <w:sz w:val="24"/>
          <w:szCs w:val="24"/>
        </w:rPr>
        <w:t>Ulfa</w:t>
      </w:r>
      <w:proofErr w:type="spellEnd"/>
      <w:r>
        <w:rPr>
          <w:rFonts w:ascii="Times New Roman" w:hAnsi="Times New Roman" w:cs="Times New Roman"/>
          <w:sz w:val="24"/>
          <w:szCs w:val="24"/>
        </w:rPr>
        <w:t>. 2022. “</w:t>
      </w:r>
      <w:proofErr w:type="spellStart"/>
      <w:r>
        <w:rPr>
          <w:rFonts w:ascii="Times New Roman" w:hAnsi="Times New Roman" w:cs="Times New Roman"/>
          <w:sz w:val="24"/>
          <w:szCs w:val="24"/>
        </w:rPr>
        <w:t>Representasi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Kumpulan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Pinurbo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Fakultas</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D63C9E" w:rsidRDefault="0021135F" w:rsidP="00BD6F4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representasi</w:t>
      </w:r>
      <w:proofErr w:type="spellEnd"/>
      <w:r w:rsidR="00DE5790">
        <w:rPr>
          <w:rFonts w:ascii="Times New Roman" w:hAnsi="Times New Roman" w:cs="Times New Roman"/>
          <w:b/>
          <w:sz w:val="24"/>
          <w:szCs w:val="24"/>
        </w:rPr>
        <w:t xml:space="preserve"> </w:t>
      </w:r>
      <w:proofErr w:type="spellStart"/>
      <w:r>
        <w:rPr>
          <w:rFonts w:ascii="Times New Roman" w:hAnsi="Times New Roman" w:cs="Times New Roman"/>
          <w:b/>
          <w:sz w:val="24"/>
          <w:szCs w:val="24"/>
        </w:rPr>
        <w:t>realitas</w:t>
      </w:r>
      <w:proofErr w:type="spellEnd"/>
      <w:r w:rsidR="00DE5790">
        <w:rPr>
          <w:rFonts w:ascii="Times New Roman" w:hAnsi="Times New Roman" w:cs="Times New Roman"/>
          <w:b/>
          <w:sz w:val="24"/>
          <w:szCs w:val="24"/>
        </w:rPr>
        <w:t xml:space="preserve"> </w:t>
      </w:r>
      <w:proofErr w:type="spellStart"/>
      <w:r>
        <w:rPr>
          <w:rFonts w:ascii="Times New Roman" w:hAnsi="Times New Roman" w:cs="Times New Roman"/>
          <w:b/>
          <w:sz w:val="24"/>
          <w:szCs w:val="24"/>
        </w:rPr>
        <w:t>sosial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aspek</w:t>
      </w:r>
      <w:proofErr w:type="spellEnd"/>
      <w:r w:rsidR="00DE5790">
        <w:rPr>
          <w:rFonts w:ascii="Times New Roman" w:hAnsi="Times New Roman" w:cs="Times New Roman"/>
          <w:b/>
          <w:sz w:val="24"/>
          <w:szCs w:val="24"/>
        </w:rPr>
        <w:t xml:space="preserve"> </w:t>
      </w:r>
      <w:proofErr w:type="spellStart"/>
      <w:r>
        <w:rPr>
          <w:rFonts w:ascii="Times New Roman" w:hAnsi="Times New Roman" w:cs="Times New Roman"/>
          <w:b/>
          <w:sz w:val="24"/>
          <w:szCs w:val="24"/>
        </w:rPr>
        <w:t>puisi</w:t>
      </w:r>
      <w:proofErr w:type="spellEnd"/>
    </w:p>
    <w:p w:rsidR="00D63C9E" w:rsidRDefault="0021135F" w:rsidP="00BD6F4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sidR="00DE5790">
        <w:rPr>
          <w:rFonts w:ascii="Times New Roman" w:hAnsi="Times New Roman" w:cs="Times New Roman"/>
          <w:sz w:val="24"/>
          <w:szCs w:val="24"/>
        </w:rPr>
        <w:t xml:space="preserve"> </w:t>
      </w:r>
      <w:proofErr w:type="spellStart"/>
      <w:r w:rsidR="00BD6F48">
        <w:rPr>
          <w:rFonts w:ascii="Times New Roman" w:hAnsi="Times New Roman" w:cs="Times New Roman"/>
          <w:sz w:val="24"/>
          <w:szCs w:val="24"/>
        </w:rPr>
        <w:t>untuk</w:t>
      </w:r>
      <w:proofErr w:type="spellEnd"/>
      <w:r w:rsidR="00DE5790">
        <w:rPr>
          <w:rFonts w:ascii="Times New Roman" w:hAnsi="Times New Roman" w:cs="Times New Roman"/>
          <w:sz w:val="24"/>
          <w:szCs w:val="24"/>
        </w:rPr>
        <w:t xml:space="preserve"> </w:t>
      </w:r>
      <w:r w:rsidR="002810E6">
        <w:rPr>
          <w:rFonts w:ascii="Times New Roman" w:hAnsi="Times New Roman" w:cs="Times New Roman"/>
          <w:sz w:val="24"/>
          <w:szCs w:val="24"/>
          <w:lang w:val="id-ID"/>
        </w:rPr>
        <w:t>menganalisis</w:t>
      </w:r>
      <w:r w:rsidR="00DE5790">
        <w:rPr>
          <w:rFonts w:ascii="Times New Roman" w:hAnsi="Times New Roman" w:cs="Times New Roman"/>
          <w:sz w:val="24"/>
          <w:szCs w:val="24"/>
        </w:rPr>
        <w:t xml:space="preserve"> </w:t>
      </w:r>
      <w:proofErr w:type="spellStart"/>
      <w:r w:rsidR="00BD6F48">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unsur</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Pinurbo</w:t>
      </w:r>
      <w:proofErr w:type="spellEnd"/>
      <w:r>
        <w:rPr>
          <w:rFonts w:ascii="Times New Roman" w:hAnsi="Times New Roman" w:cs="Times New Roman"/>
          <w:sz w:val="24"/>
          <w:szCs w:val="24"/>
        </w:rPr>
        <w:t>, (2)</w:t>
      </w:r>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i/>
          <w:sz w:val="24"/>
          <w:szCs w:val="24"/>
        </w:rPr>
        <w:t>Salah</w:t>
      </w:r>
      <w:proofErr w:type="spellEnd"/>
      <w:r w:rsidR="003725BD">
        <w:rPr>
          <w:rFonts w:ascii="Times New Roman" w:hAnsi="Times New Roman" w:cs="Times New Roman"/>
          <w:i/>
          <w:sz w:val="24"/>
          <w:szCs w:val="24"/>
        </w:rPr>
        <w:t xml:space="preserve"> </w:t>
      </w:r>
      <w:proofErr w:type="spellStart"/>
      <w:r w:rsidR="003725BD">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sidR="003725BD">
        <w:rPr>
          <w:rFonts w:ascii="Times New Roman" w:hAnsi="Times New Roman" w:cs="Times New Roman"/>
          <w:sz w:val="24"/>
          <w:szCs w:val="24"/>
        </w:rPr>
        <w:t>karya</w:t>
      </w:r>
      <w:proofErr w:type="spellEnd"/>
      <w:r w:rsidR="003725BD">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Joko</w:t>
      </w:r>
      <w:proofErr w:type="spellEnd"/>
      <w:r w:rsidR="003725BD">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Pinurbo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w:t>
      </w:r>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representasi</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i/>
          <w:sz w:val="24"/>
          <w:szCs w:val="24"/>
        </w:rPr>
        <w:t>Salah</w:t>
      </w:r>
      <w:proofErr w:type="spellEnd"/>
      <w:r w:rsidR="003725BD">
        <w:rPr>
          <w:rFonts w:ascii="Times New Roman" w:hAnsi="Times New Roman" w:cs="Times New Roman"/>
          <w:i/>
          <w:sz w:val="24"/>
          <w:szCs w:val="24"/>
        </w:rPr>
        <w:t xml:space="preserve"> </w:t>
      </w:r>
      <w:proofErr w:type="spellStart"/>
      <w:r w:rsidR="003725BD">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sidR="003725BD">
        <w:rPr>
          <w:rFonts w:ascii="Times New Roman" w:hAnsi="Times New Roman" w:cs="Times New Roman"/>
          <w:sz w:val="24"/>
          <w:szCs w:val="24"/>
        </w:rPr>
        <w:t>karya</w:t>
      </w:r>
      <w:proofErr w:type="spellEnd"/>
      <w:r w:rsidR="003725BD">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Joko</w:t>
      </w:r>
      <w:proofErr w:type="spellEnd"/>
      <w:r w:rsidR="003725BD">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Pinurbo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Jenis</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sidR="00DE5790">
        <w:rPr>
          <w:rFonts w:ascii="Times New Roman" w:hAnsi="Times New Roman" w:cs="Times New Roman"/>
          <w:sz w:val="24"/>
          <w:szCs w:val="24"/>
        </w:rPr>
        <w:t xml:space="preserve"> </w:t>
      </w:r>
      <w:proofErr w:type="spellStart"/>
      <w:r w:rsidR="00DE5790">
        <w:rPr>
          <w:rFonts w:ascii="Times New Roman" w:hAnsi="Times New Roman" w:cs="Times New Roman"/>
          <w:sz w:val="24"/>
          <w:szCs w:val="24"/>
        </w:rPr>
        <w:t>kualitatif</w:t>
      </w:r>
      <w:proofErr w:type="spellEnd"/>
      <w:r w:rsidR="00DE5790">
        <w:rPr>
          <w:rFonts w:ascii="Times New Roman" w:hAnsi="Times New Roman" w:cs="Times New Roman"/>
          <w:sz w:val="24"/>
          <w:szCs w:val="24"/>
        </w:rPr>
        <w:t>.</w:t>
      </w:r>
      <w:proofErr w:type="gramEnd"/>
      <w:r w:rsidR="00DE579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Objek</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Pinurbo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003725BD">
        <w:rPr>
          <w:rFonts w:ascii="Times New Roman" w:hAnsi="Times New Roman" w:cs="Times New Roman"/>
          <w:sz w:val="24"/>
          <w:szCs w:val="24"/>
        </w:rPr>
        <w:t>elitian</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ini</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adalah</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teknik</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baca</w:t>
      </w:r>
      <w:proofErr w:type="spellEnd"/>
      <w:r w:rsidR="00DE5790">
        <w:rPr>
          <w:rFonts w:ascii="Times New Roman" w:hAnsi="Times New Roman" w:cs="Times New Roman"/>
          <w:sz w:val="24"/>
          <w:szCs w:val="24"/>
        </w:rPr>
        <w:t xml:space="preserve"> </w:t>
      </w:r>
      <w:proofErr w:type="spellStart"/>
      <w:r w:rsidR="003725BD">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catat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meliputi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unsur</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Pr>
          <w:rFonts w:ascii="Times New Roman" w:hAnsi="Times New Roman" w:cs="Times New Roman"/>
          <w:sz w:val="24"/>
          <w:szCs w:val="24"/>
        </w:rPr>
        <w:t>meliputi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irama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24 data,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29 data, </w:t>
      </w:r>
      <w:proofErr w:type="spellStart"/>
      <w:r>
        <w:rPr>
          <w:rFonts w:ascii="Times New Roman" w:hAnsi="Times New Roman" w:cs="Times New Roman"/>
          <w:sz w:val="24"/>
          <w:szCs w:val="24"/>
        </w:rPr>
        <w:t>denotasi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konotasi</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41 data, </w:t>
      </w:r>
      <w:proofErr w:type="spellStart"/>
      <w:r>
        <w:rPr>
          <w:rFonts w:ascii="Times New Roman" w:hAnsi="Times New Roman" w:cs="Times New Roman"/>
          <w:sz w:val="24"/>
          <w:szCs w:val="24"/>
        </w:rPr>
        <w:t>bahasa</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kiasan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55 data, </w:t>
      </w:r>
      <w:proofErr w:type="spellStart"/>
      <w:r>
        <w:rPr>
          <w:rFonts w:ascii="Times New Roman" w:hAnsi="Times New Roman" w:cs="Times New Roman"/>
          <w:sz w:val="24"/>
          <w:szCs w:val="24"/>
        </w:rPr>
        <w:t>citraan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45 data, </w:t>
      </w:r>
      <w:proofErr w:type="spellStart"/>
      <w:r>
        <w:rPr>
          <w:rFonts w:ascii="Times New Roman" w:hAnsi="Times New Roman" w:cs="Times New Roman"/>
          <w:sz w:val="24"/>
          <w:szCs w:val="24"/>
        </w:rPr>
        <w:t>gaya</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32 data, </w:t>
      </w:r>
      <w:proofErr w:type="spellStart"/>
      <w:r>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ketatabahasaan</w:t>
      </w:r>
      <w:proofErr w:type="spellEnd"/>
      <w:r w:rsidR="00DE5790">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 data; (2)</w:t>
      </w:r>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buku</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kumpulan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puisi</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i/>
          <w:sz w:val="24"/>
          <w:szCs w:val="24"/>
        </w:rPr>
        <w:t>Salah</w:t>
      </w:r>
      <w:proofErr w:type="spellEnd"/>
      <w:r w:rsidR="00DC61B4">
        <w:rPr>
          <w:rFonts w:ascii="Times New Roman" w:hAnsi="Times New Roman" w:cs="Times New Roman"/>
          <w:i/>
          <w:sz w:val="24"/>
          <w:szCs w:val="24"/>
        </w:rPr>
        <w:t xml:space="preserve"> </w:t>
      </w:r>
      <w:proofErr w:type="spellStart"/>
      <w:r w:rsidR="00DC61B4">
        <w:rPr>
          <w:rFonts w:ascii="Times New Roman" w:hAnsi="Times New Roman" w:cs="Times New Roman"/>
          <w:i/>
          <w:sz w:val="24"/>
          <w:szCs w:val="24"/>
        </w:rPr>
        <w:t>Piknik</w:t>
      </w:r>
      <w:proofErr w:type="spellEnd"/>
      <w:r w:rsidR="00DE5790">
        <w:rPr>
          <w:rFonts w:ascii="Times New Roman" w:hAnsi="Times New Roman" w:cs="Times New Roman"/>
          <w:i/>
          <w:sz w:val="24"/>
          <w:szCs w:val="24"/>
        </w:rPr>
        <w:t xml:space="preserve"> </w:t>
      </w:r>
      <w:proofErr w:type="spellStart"/>
      <w:r w:rsidR="00DC61B4">
        <w:rPr>
          <w:rFonts w:ascii="Times New Roman" w:hAnsi="Times New Roman" w:cs="Times New Roman"/>
          <w:sz w:val="24"/>
          <w:szCs w:val="24"/>
        </w:rPr>
        <w:t>meliputi</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i/>
          <w:sz w:val="24"/>
          <w:szCs w:val="24"/>
        </w:rPr>
        <w:t>decore</w:t>
      </w:r>
      <w:proofErr w:type="spellEnd"/>
      <w:r w:rsidR="00DE5790">
        <w:rPr>
          <w:rFonts w:ascii="Times New Roman" w:hAnsi="Times New Roman" w:cs="Times New Roman"/>
          <w:i/>
          <w:sz w:val="24"/>
          <w:szCs w:val="24"/>
        </w:rPr>
        <w:t xml:space="preserve"> </w:t>
      </w:r>
      <w:proofErr w:type="spellStart"/>
      <w:r w:rsidR="00DC61B4">
        <w:rPr>
          <w:rFonts w:ascii="Times New Roman" w:hAnsi="Times New Roman" w:cs="Times New Roman"/>
          <w:sz w:val="24"/>
          <w:szCs w:val="24"/>
        </w:rPr>
        <w:t>sebanyak</w:t>
      </w:r>
      <w:proofErr w:type="spellEnd"/>
      <w:r w:rsidR="00DC61B4">
        <w:rPr>
          <w:rFonts w:ascii="Times New Roman" w:hAnsi="Times New Roman" w:cs="Times New Roman"/>
          <w:sz w:val="24"/>
          <w:szCs w:val="24"/>
        </w:rPr>
        <w:t xml:space="preserve"> 12 data, </w:t>
      </w:r>
      <w:proofErr w:type="spellStart"/>
      <w:r w:rsidR="00DC61B4">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i/>
          <w:sz w:val="24"/>
          <w:szCs w:val="24"/>
        </w:rPr>
        <w:t>delectare</w:t>
      </w:r>
      <w:proofErr w:type="spellEnd"/>
      <w:r w:rsidR="00DE5790">
        <w:rPr>
          <w:rFonts w:ascii="Times New Roman" w:hAnsi="Times New Roman" w:cs="Times New Roman"/>
          <w:i/>
          <w:sz w:val="24"/>
          <w:szCs w:val="24"/>
        </w:rPr>
        <w:t xml:space="preserve"> </w:t>
      </w:r>
      <w:proofErr w:type="spellStart"/>
      <w:r w:rsidR="00DC61B4">
        <w:rPr>
          <w:rFonts w:ascii="Times New Roman" w:hAnsi="Times New Roman" w:cs="Times New Roman"/>
          <w:sz w:val="24"/>
          <w:szCs w:val="24"/>
        </w:rPr>
        <w:t>sebanyak</w:t>
      </w:r>
      <w:proofErr w:type="spellEnd"/>
      <w:r w:rsidR="00DC61B4">
        <w:rPr>
          <w:rFonts w:ascii="Times New Roman" w:hAnsi="Times New Roman" w:cs="Times New Roman"/>
          <w:sz w:val="24"/>
          <w:szCs w:val="24"/>
        </w:rPr>
        <w:t xml:space="preserve"> 5 data, </w:t>
      </w:r>
      <w:proofErr w:type="spellStart"/>
      <w:r w:rsidR="00DC61B4">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aspek</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i/>
          <w:sz w:val="24"/>
          <w:szCs w:val="24"/>
        </w:rPr>
        <w:t>movere</w:t>
      </w:r>
      <w:proofErr w:type="spellEnd"/>
      <w:r w:rsidR="00DE5790">
        <w:rPr>
          <w:rFonts w:ascii="Times New Roman" w:hAnsi="Times New Roman" w:cs="Times New Roman"/>
          <w:i/>
          <w:sz w:val="24"/>
          <w:szCs w:val="24"/>
        </w:rPr>
        <w:t xml:space="preserve"> </w:t>
      </w:r>
      <w:proofErr w:type="spellStart"/>
      <w:r w:rsidR="00DC61B4">
        <w:rPr>
          <w:rFonts w:ascii="Times New Roman" w:hAnsi="Times New Roman" w:cs="Times New Roman"/>
          <w:sz w:val="24"/>
          <w:szCs w:val="24"/>
        </w:rPr>
        <w:t>sebanyak</w:t>
      </w:r>
      <w:proofErr w:type="spellEnd"/>
      <w:r w:rsidR="00DC61B4">
        <w:rPr>
          <w:rFonts w:ascii="Times New Roman" w:hAnsi="Times New Roman" w:cs="Times New Roman"/>
          <w:sz w:val="24"/>
          <w:szCs w:val="24"/>
        </w:rPr>
        <w:t xml:space="preserve"> 6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(3)</w:t>
      </w:r>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representasi</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sosial</w:t>
      </w:r>
      <w:proofErr w:type="spellEnd"/>
      <w:r w:rsidR="00DC61B4">
        <w:rPr>
          <w:rFonts w:ascii="Times New Roman" w:hAnsi="Times New Roman" w:cs="Times New Roman"/>
          <w:sz w:val="24"/>
          <w:szCs w:val="24"/>
        </w:rPr>
        <w:t xml:space="preserve"> yang </w:t>
      </w:r>
      <w:proofErr w:type="spellStart"/>
      <w:r w:rsidR="00DC61B4">
        <w:rPr>
          <w:rFonts w:ascii="Times New Roman" w:hAnsi="Times New Roman" w:cs="Times New Roman"/>
          <w:sz w:val="24"/>
          <w:szCs w:val="24"/>
        </w:rPr>
        <w:t>ditemukan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berkaitan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dengan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dunia</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teknologi</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informasi</w:t>
      </w:r>
      <w:proofErr w:type="spellEnd"/>
      <w:r w:rsidR="00DC61B4">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masyarakat</w:t>
      </w:r>
      <w:proofErr w:type="spellEnd"/>
      <w:r w:rsidR="00DC61B4">
        <w:rPr>
          <w:rFonts w:ascii="Times New Roman" w:hAnsi="Times New Roman" w:cs="Times New Roman"/>
          <w:sz w:val="24"/>
          <w:szCs w:val="24"/>
        </w:rPr>
        <w:t xml:space="preserve"> yang </w:t>
      </w:r>
      <w:proofErr w:type="spellStart"/>
      <w:r w:rsidR="00DC61B4">
        <w:rPr>
          <w:rFonts w:ascii="Times New Roman" w:hAnsi="Times New Roman" w:cs="Times New Roman"/>
          <w:sz w:val="24"/>
          <w:szCs w:val="24"/>
        </w:rPr>
        <w:t>hidup</w:t>
      </w:r>
      <w:proofErr w:type="spellEnd"/>
      <w:r w:rsidR="00DC61B4">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di</w:t>
      </w:r>
      <w:proofErr w:type="spellEnd"/>
      <w:r w:rsidR="00DC61B4">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tengah</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pandemi</w:t>
      </w:r>
      <w:proofErr w:type="spellEnd"/>
      <w:r w:rsidR="00DC61B4">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B22BD3">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sidR="00B22BD3">
        <w:rPr>
          <w:rFonts w:ascii="Times New Roman" w:hAnsi="Times New Roman" w:cs="Times New Roman"/>
          <w:sz w:val="24"/>
          <w:szCs w:val="24"/>
        </w:rPr>
        <w:t>masyarakat</w:t>
      </w:r>
      <w:proofErr w:type="spellEnd"/>
      <w:r w:rsidR="00DE5790">
        <w:rPr>
          <w:rFonts w:ascii="Times New Roman" w:hAnsi="Times New Roman" w:cs="Times New Roman"/>
          <w:sz w:val="24"/>
          <w:szCs w:val="24"/>
        </w:rPr>
        <w:t xml:space="preserve"> </w:t>
      </w:r>
      <w:proofErr w:type="spellStart"/>
      <w:r w:rsidR="00B22BD3">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negara</w:t>
      </w:r>
      <w:proofErr w:type="spellEnd"/>
      <w:r w:rsidR="00DC61B4">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dan</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realitas</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sosial</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dalam</w:t>
      </w:r>
      <w:proofErr w:type="spellEnd"/>
      <w:r w:rsidR="00DE5790">
        <w:rPr>
          <w:rFonts w:ascii="Times New Roman" w:hAnsi="Times New Roman" w:cs="Times New Roman"/>
          <w:sz w:val="24"/>
          <w:szCs w:val="24"/>
        </w:rPr>
        <w:t xml:space="preserve"> </w:t>
      </w:r>
      <w:proofErr w:type="spellStart"/>
      <w:r w:rsidR="00DC61B4">
        <w:rPr>
          <w:rFonts w:ascii="Times New Roman" w:hAnsi="Times New Roman" w:cs="Times New Roman"/>
          <w:sz w:val="24"/>
          <w:szCs w:val="24"/>
        </w:rPr>
        <w:t>keluarga</w:t>
      </w:r>
      <w:proofErr w:type="spellEnd"/>
      <w:r>
        <w:rPr>
          <w:rFonts w:ascii="Times New Roman" w:hAnsi="Times New Roman" w:cs="Times New Roman"/>
          <w:sz w:val="24"/>
          <w:szCs w:val="24"/>
        </w:rPr>
        <w:t>.</w:t>
      </w:r>
    </w:p>
    <w:p w:rsidR="00D63C9E" w:rsidRDefault="0021135F">
      <w:pPr>
        <w:rPr>
          <w:rFonts w:ascii="Times New Roman" w:hAnsi="Times New Roman" w:cs="Times New Roman"/>
          <w:sz w:val="24"/>
          <w:szCs w:val="24"/>
        </w:rPr>
      </w:pPr>
      <w:r>
        <w:rPr>
          <w:rFonts w:ascii="Times New Roman" w:hAnsi="Times New Roman" w:cs="Times New Roman"/>
          <w:sz w:val="24"/>
          <w:szCs w:val="24"/>
        </w:rPr>
        <w:br w:type="page"/>
      </w:r>
    </w:p>
    <w:p w:rsidR="00D63C9E" w:rsidRPr="00DE5790" w:rsidRDefault="0021135F">
      <w:pPr>
        <w:spacing w:line="360" w:lineRule="auto"/>
        <w:jc w:val="center"/>
        <w:rPr>
          <w:rFonts w:ascii="Times New Roman" w:hAnsi="Times New Roman" w:cs="Times New Roman"/>
          <w:b/>
          <w:i/>
          <w:sz w:val="24"/>
          <w:szCs w:val="24"/>
        </w:rPr>
      </w:pPr>
      <w:r w:rsidRPr="00DE5790">
        <w:rPr>
          <w:rFonts w:ascii="Times New Roman" w:hAnsi="Times New Roman" w:cs="Times New Roman"/>
          <w:b/>
          <w:i/>
          <w:sz w:val="24"/>
          <w:szCs w:val="24"/>
        </w:rPr>
        <w:lastRenderedPageBreak/>
        <w:t>ABSTRACT</w:t>
      </w:r>
    </w:p>
    <w:p w:rsidR="00D63C9E" w:rsidRDefault="0021135F" w:rsidP="0086220C">
      <w:pPr>
        <w:spacing w:line="240" w:lineRule="auto"/>
        <w:jc w:val="both"/>
        <w:rPr>
          <w:rFonts w:ascii="Times New Roman" w:hAnsi="Times New Roman" w:cs="Times New Roman"/>
          <w:i/>
          <w:sz w:val="24"/>
          <w:szCs w:val="24"/>
        </w:rPr>
      </w:pPr>
      <w:proofErr w:type="spellStart"/>
      <w:r>
        <w:rPr>
          <w:rFonts w:ascii="Times New Roman" w:hAnsi="Times New Roman" w:cs="Times New Roman"/>
          <w:b/>
          <w:i/>
          <w:sz w:val="24"/>
          <w:szCs w:val="24"/>
        </w:rPr>
        <w:t>Alfianingsih</w:t>
      </w:r>
      <w:proofErr w:type="spellEnd"/>
      <w:r>
        <w:rPr>
          <w:rFonts w:ascii="Times New Roman" w:hAnsi="Times New Roman" w:cs="Times New Roman"/>
          <w:b/>
          <w:i/>
          <w:sz w:val="24"/>
          <w:szCs w:val="24"/>
        </w:rPr>
        <w:t xml:space="preserve">, Maya </w:t>
      </w:r>
      <w:proofErr w:type="spellStart"/>
      <w:r>
        <w:rPr>
          <w:rFonts w:ascii="Times New Roman" w:hAnsi="Times New Roman" w:cs="Times New Roman"/>
          <w:b/>
          <w:i/>
          <w:sz w:val="24"/>
          <w:szCs w:val="24"/>
        </w:rPr>
        <w:t>Ulfa</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2022. “Representation of Social Reality and Poetry Aspects in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Piknik’s</w:t>
      </w:r>
      <w:proofErr w:type="spellEnd"/>
      <w:r>
        <w:rPr>
          <w:rFonts w:ascii="Times New Roman" w:hAnsi="Times New Roman" w:cs="Times New Roman"/>
          <w:i/>
          <w:sz w:val="24"/>
          <w:szCs w:val="24"/>
        </w:rPr>
        <w:t xml:space="preserve"> Poetry Collection Books by </w:t>
      </w:r>
      <w:proofErr w:type="spellStart"/>
      <w:r>
        <w:rPr>
          <w:rFonts w:ascii="Times New Roman" w:hAnsi="Times New Roman" w:cs="Times New Roman"/>
          <w:i/>
          <w:sz w:val="24"/>
          <w:szCs w:val="24"/>
        </w:rPr>
        <w:t>Joko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Pinurbo</w:t>
      </w:r>
      <w:proofErr w:type="spellEnd"/>
      <w:r>
        <w:rPr>
          <w:rFonts w:ascii="Times New Roman" w:hAnsi="Times New Roman" w:cs="Times New Roman"/>
          <w:i/>
          <w:sz w:val="24"/>
          <w:szCs w:val="24"/>
        </w:rPr>
        <w:t xml:space="preserve">”. Indonesian Language Education. Faculty of Teacher Training and Education. </w:t>
      </w:r>
      <w:proofErr w:type="spellStart"/>
      <w:r>
        <w:rPr>
          <w:rFonts w:ascii="Times New Roman" w:hAnsi="Times New Roman" w:cs="Times New Roman"/>
          <w:i/>
          <w:sz w:val="24"/>
          <w:szCs w:val="24"/>
        </w:rPr>
        <w:t>PeradabanUnivesity</w:t>
      </w:r>
      <w:proofErr w:type="spellEnd"/>
      <w:r>
        <w:rPr>
          <w:rFonts w:ascii="Times New Roman" w:hAnsi="Times New Roman" w:cs="Times New Roman"/>
          <w:i/>
          <w:sz w:val="24"/>
          <w:szCs w:val="24"/>
        </w:rPr>
        <w:t xml:space="preserve">. Advisor: </w:t>
      </w:r>
      <w:proofErr w:type="spellStart"/>
      <w:r>
        <w:rPr>
          <w:rFonts w:ascii="Times New Roman" w:hAnsi="Times New Roman" w:cs="Times New Roman"/>
          <w:i/>
          <w:sz w:val="24"/>
          <w:szCs w:val="24"/>
        </w:rPr>
        <w:t>Mulasih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M.Pd</w:t>
      </w:r>
      <w:proofErr w:type="spellEnd"/>
      <w:r>
        <w:rPr>
          <w:rFonts w:ascii="Times New Roman" w:hAnsi="Times New Roman" w:cs="Times New Roman"/>
          <w:i/>
          <w:sz w:val="24"/>
          <w:szCs w:val="24"/>
        </w:rPr>
        <w:t>.</w:t>
      </w:r>
    </w:p>
    <w:p w:rsidR="00D63C9E" w:rsidRDefault="0021135F" w:rsidP="0086220C">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 representation of social reality, poetry aspects</w:t>
      </w:r>
    </w:p>
    <w:p w:rsidR="00D63C9E" w:rsidRPr="00836CA3" w:rsidRDefault="0021135F" w:rsidP="00836CA3">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This study aims to </w:t>
      </w:r>
      <w:r w:rsidR="002810E6">
        <w:rPr>
          <w:rFonts w:ascii="Times New Roman" w:hAnsi="Times New Roman" w:cs="Times New Roman"/>
          <w:i/>
          <w:sz w:val="24"/>
          <w:szCs w:val="24"/>
          <w:lang w:val="id-ID"/>
        </w:rPr>
        <w:t xml:space="preserve">analyze </w:t>
      </w:r>
      <w:r w:rsidR="00BD6F48">
        <w:rPr>
          <w:rFonts w:ascii="Times New Roman" w:hAnsi="Times New Roman" w:cs="Times New Roman"/>
          <w:i/>
          <w:sz w:val="24"/>
          <w:szCs w:val="24"/>
        </w:rPr>
        <w:t xml:space="preserve">and </w:t>
      </w:r>
      <w:r>
        <w:rPr>
          <w:rFonts w:ascii="Times New Roman" w:hAnsi="Times New Roman" w:cs="Times New Roman"/>
          <w:i/>
          <w:sz w:val="24"/>
          <w:szCs w:val="24"/>
        </w:rPr>
        <w:t xml:space="preserve">describe: (1) poetry elements in the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Piknik’s</w:t>
      </w:r>
      <w:proofErr w:type="spellEnd"/>
      <w:r>
        <w:rPr>
          <w:rFonts w:ascii="Times New Roman" w:hAnsi="Times New Roman" w:cs="Times New Roman"/>
          <w:i/>
          <w:sz w:val="24"/>
          <w:szCs w:val="24"/>
        </w:rPr>
        <w:t xml:space="preserve"> poetry collection books by </w:t>
      </w:r>
      <w:proofErr w:type="spellStart"/>
      <w:r>
        <w:rPr>
          <w:rFonts w:ascii="Times New Roman" w:hAnsi="Times New Roman" w:cs="Times New Roman"/>
          <w:i/>
          <w:sz w:val="24"/>
          <w:szCs w:val="24"/>
        </w:rPr>
        <w:t>Joko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Pinurbo</w:t>
      </w:r>
      <w:proofErr w:type="spellEnd"/>
      <w:r>
        <w:rPr>
          <w:rFonts w:ascii="Times New Roman" w:hAnsi="Times New Roman" w:cs="Times New Roman"/>
          <w:i/>
          <w:sz w:val="24"/>
          <w:szCs w:val="24"/>
        </w:rPr>
        <w:t>, (2)</w:t>
      </w:r>
      <w:r w:rsidR="00B22BD3">
        <w:rPr>
          <w:rFonts w:ascii="Times New Roman" w:hAnsi="Times New Roman" w:cs="Times New Roman"/>
          <w:i/>
          <w:sz w:val="24"/>
          <w:szCs w:val="24"/>
        </w:rPr>
        <w:t xml:space="preserve"> poetry aspects in the </w:t>
      </w:r>
      <w:proofErr w:type="spellStart"/>
      <w:r w:rsidR="00B22BD3">
        <w:rPr>
          <w:rFonts w:ascii="Times New Roman" w:hAnsi="Times New Roman" w:cs="Times New Roman"/>
          <w:i/>
          <w:sz w:val="24"/>
          <w:szCs w:val="24"/>
        </w:rPr>
        <w:t>Salah</w:t>
      </w:r>
      <w:proofErr w:type="spellEnd"/>
      <w:r w:rsidR="00B22BD3">
        <w:rPr>
          <w:rFonts w:ascii="Times New Roman" w:hAnsi="Times New Roman" w:cs="Times New Roman"/>
          <w:i/>
          <w:sz w:val="24"/>
          <w:szCs w:val="24"/>
        </w:rPr>
        <w:t xml:space="preserve"> </w:t>
      </w:r>
      <w:proofErr w:type="spellStart"/>
      <w:r w:rsidR="00B22BD3">
        <w:rPr>
          <w:rFonts w:ascii="Times New Roman" w:hAnsi="Times New Roman" w:cs="Times New Roman"/>
          <w:i/>
          <w:sz w:val="24"/>
          <w:szCs w:val="24"/>
        </w:rPr>
        <w:t>Piknik’s</w:t>
      </w:r>
      <w:proofErr w:type="spellEnd"/>
      <w:r w:rsidR="00B22BD3">
        <w:rPr>
          <w:rFonts w:ascii="Times New Roman" w:hAnsi="Times New Roman" w:cs="Times New Roman"/>
          <w:i/>
          <w:sz w:val="24"/>
          <w:szCs w:val="24"/>
        </w:rPr>
        <w:t xml:space="preserve"> poetry collection books by </w:t>
      </w:r>
      <w:proofErr w:type="spellStart"/>
      <w:r w:rsidR="00B22BD3">
        <w:rPr>
          <w:rFonts w:ascii="Times New Roman" w:hAnsi="Times New Roman" w:cs="Times New Roman"/>
          <w:i/>
          <w:sz w:val="24"/>
          <w:szCs w:val="24"/>
        </w:rPr>
        <w:t>Joko</w:t>
      </w:r>
      <w:proofErr w:type="spellEnd"/>
      <w:r w:rsidR="00B22BD3">
        <w:rPr>
          <w:rFonts w:ascii="Times New Roman" w:hAnsi="Times New Roman" w:cs="Times New Roman"/>
          <w:i/>
          <w:sz w:val="24"/>
          <w:szCs w:val="24"/>
        </w:rPr>
        <w:t xml:space="preserve"> </w:t>
      </w:r>
      <w:proofErr w:type="spellStart"/>
      <w:r w:rsidR="00B22BD3">
        <w:rPr>
          <w:rFonts w:ascii="Times New Roman" w:hAnsi="Times New Roman" w:cs="Times New Roman"/>
          <w:i/>
          <w:sz w:val="24"/>
          <w:szCs w:val="24"/>
        </w:rPr>
        <w:t>Pinurbo</w:t>
      </w:r>
      <w:proofErr w:type="spellEnd"/>
      <w:r>
        <w:rPr>
          <w:rFonts w:ascii="Times New Roman" w:hAnsi="Times New Roman" w:cs="Times New Roman"/>
          <w:i/>
          <w:sz w:val="24"/>
          <w:szCs w:val="24"/>
        </w:rPr>
        <w:t>, and (3)</w:t>
      </w:r>
      <w:r w:rsidR="00B22BD3">
        <w:rPr>
          <w:rFonts w:ascii="Times New Roman" w:hAnsi="Times New Roman" w:cs="Times New Roman"/>
          <w:i/>
          <w:sz w:val="24"/>
          <w:szCs w:val="24"/>
        </w:rPr>
        <w:t xml:space="preserve"> representation of social reality in the </w:t>
      </w:r>
      <w:proofErr w:type="spellStart"/>
      <w:r w:rsidR="00B22BD3">
        <w:rPr>
          <w:rFonts w:ascii="Times New Roman" w:hAnsi="Times New Roman" w:cs="Times New Roman"/>
          <w:i/>
          <w:sz w:val="24"/>
          <w:szCs w:val="24"/>
        </w:rPr>
        <w:t>Salah</w:t>
      </w:r>
      <w:proofErr w:type="spellEnd"/>
      <w:r w:rsidR="00B22BD3">
        <w:rPr>
          <w:rFonts w:ascii="Times New Roman" w:hAnsi="Times New Roman" w:cs="Times New Roman"/>
          <w:i/>
          <w:sz w:val="24"/>
          <w:szCs w:val="24"/>
        </w:rPr>
        <w:t xml:space="preserve"> </w:t>
      </w:r>
      <w:proofErr w:type="spellStart"/>
      <w:r w:rsidR="00B22BD3">
        <w:rPr>
          <w:rFonts w:ascii="Times New Roman" w:hAnsi="Times New Roman" w:cs="Times New Roman"/>
          <w:i/>
          <w:sz w:val="24"/>
          <w:szCs w:val="24"/>
        </w:rPr>
        <w:t>Piknik’s</w:t>
      </w:r>
      <w:proofErr w:type="spellEnd"/>
      <w:r w:rsidR="00B22BD3">
        <w:rPr>
          <w:rFonts w:ascii="Times New Roman" w:hAnsi="Times New Roman" w:cs="Times New Roman"/>
          <w:i/>
          <w:sz w:val="24"/>
          <w:szCs w:val="24"/>
        </w:rPr>
        <w:t xml:space="preserve"> poetry collection books by </w:t>
      </w:r>
      <w:proofErr w:type="spellStart"/>
      <w:r w:rsidR="00B22BD3">
        <w:rPr>
          <w:rFonts w:ascii="Times New Roman" w:hAnsi="Times New Roman" w:cs="Times New Roman"/>
          <w:i/>
          <w:sz w:val="24"/>
          <w:szCs w:val="24"/>
        </w:rPr>
        <w:t>Joko</w:t>
      </w:r>
      <w:proofErr w:type="spellEnd"/>
      <w:r w:rsidR="00B22BD3">
        <w:rPr>
          <w:rFonts w:ascii="Times New Roman" w:hAnsi="Times New Roman" w:cs="Times New Roman"/>
          <w:i/>
          <w:sz w:val="24"/>
          <w:szCs w:val="24"/>
        </w:rPr>
        <w:t xml:space="preserve"> </w:t>
      </w:r>
      <w:proofErr w:type="spellStart"/>
      <w:r w:rsidR="00B22BD3">
        <w:rPr>
          <w:rFonts w:ascii="Times New Roman" w:hAnsi="Times New Roman" w:cs="Times New Roman"/>
          <w:i/>
          <w:sz w:val="24"/>
          <w:szCs w:val="24"/>
        </w:rPr>
        <w:t>Pinurbo</w:t>
      </w:r>
      <w:proofErr w:type="spellEnd"/>
      <w:r>
        <w:rPr>
          <w:rFonts w:ascii="Times New Roman" w:hAnsi="Times New Roman" w:cs="Times New Roman"/>
          <w:i/>
          <w:sz w:val="24"/>
          <w:szCs w:val="24"/>
        </w:rPr>
        <w:t xml:space="preserve">. This type of research is descriptive qualitative. The object of research is the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Piknik’s</w:t>
      </w:r>
      <w:proofErr w:type="spellEnd"/>
      <w:r>
        <w:rPr>
          <w:rFonts w:ascii="Times New Roman" w:hAnsi="Times New Roman" w:cs="Times New Roman"/>
          <w:i/>
          <w:sz w:val="24"/>
          <w:szCs w:val="24"/>
        </w:rPr>
        <w:t xml:space="preserve"> poetry collection books by </w:t>
      </w:r>
      <w:proofErr w:type="spellStart"/>
      <w:r>
        <w:rPr>
          <w:rFonts w:ascii="Times New Roman" w:hAnsi="Times New Roman" w:cs="Times New Roman"/>
          <w:i/>
          <w:sz w:val="24"/>
          <w:szCs w:val="24"/>
        </w:rPr>
        <w:t>Joko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Pinurbo</w:t>
      </w:r>
      <w:proofErr w:type="spellEnd"/>
      <w:r>
        <w:rPr>
          <w:rFonts w:ascii="Times New Roman" w:hAnsi="Times New Roman" w:cs="Times New Roman"/>
          <w:i/>
          <w:sz w:val="24"/>
          <w:szCs w:val="24"/>
        </w:rPr>
        <w:t>. Data collection techniques in this research is read</w:t>
      </w:r>
      <w:r w:rsidR="00E4340A">
        <w:rPr>
          <w:rFonts w:ascii="Times New Roman" w:hAnsi="Times New Roman" w:cs="Times New Roman"/>
          <w:i/>
          <w:sz w:val="24"/>
          <w:szCs w:val="24"/>
        </w:rPr>
        <w:t>ing and note-taking</w:t>
      </w:r>
      <w:r>
        <w:rPr>
          <w:rFonts w:ascii="Times New Roman" w:hAnsi="Times New Roman" w:cs="Times New Roman"/>
          <w:i/>
          <w:sz w:val="24"/>
          <w:szCs w:val="24"/>
        </w:rPr>
        <w:t xml:space="preserve">. Data analysis techniques include data reduction, data presentation, and conclusion. The results showed: (1) poetry elements of </w:t>
      </w:r>
      <w:proofErr w:type="spellStart"/>
      <w:r>
        <w:rPr>
          <w:rFonts w:ascii="Times New Roman" w:hAnsi="Times New Roman" w:cs="Times New Roman"/>
          <w:i/>
          <w:sz w:val="24"/>
          <w:szCs w:val="24"/>
        </w:rPr>
        <w:t>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Piknik’s</w:t>
      </w:r>
      <w:proofErr w:type="spellEnd"/>
      <w:r>
        <w:rPr>
          <w:rFonts w:ascii="Times New Roman" w:hAnsi="Times New Roman" w:cs="Times New Roman"/>
          <w:i/>
          <w:sz w:val="24"/>
          <w:szCs w:val="24"/>
        </w:rPr>
        <w:t xml:space="preserve"> poetry collection books include elements of sound, elements of </w:t>
      </w:r>
      <w:proofErr w:type="spellStart"/>
      <w:r>
        <w:rPr>
          <w:rFonts w:ascii="Times New Roman" w:hAnsi="Times New Roman" w:cs="Times New Roman"/>
          <w:i/>
          <w:sz w:val="24"/>
          <w:szCs w:val="24"/>
        </w:rPr>
        <w:t>rhytm</w:t>
      </w:r>
      <w:proofErr w:type="spellEnd"/>
      <w:r>
        <w:rPr>
          <w:rFonts w:ascii="Times New Roman" w:hAnsi="Times New Roman" w:cs="Times New Roman"/>
          <w:i/>
          <w:sz w:val="24"/>
          <w:szCs w:val="24"/>
        </w:rPr>
        <w:t>, and elements of words. The words elements are further divided into seven, vocabulary founds 24 data, diction 29 data, denotation and connotation 41 data, figurative language 55 data, imagery 45 data, language style 32 data, and grammatical factors 2 data; (2)</w:t>
      </w:r>
      <w:r w:rsidR="00E4340A">
        <w:rPr>
          <w:rFonts w:ascii="Times New Roman" w:hAnsi="Times New Roman" w:cs="Times New Roman"/>
          <w:i/>
          <w:sz w:val="24"/>
          <w:szCs w:val="24"/>
        </w:rPr>
        <w:t xml:space="preserve"> poetry aspects in the </w:t>
      </w:r>
      <w:proofErr w:type="spellStart"/>
      <w:r w:rsidR="00E4340A">
        <w:rPr>
          <w:rFonts w:ascii="Times New Roman" w:hAnsi="Times New Roman" w:cs="Times New Roman"/>
          <w:i/>
          <w:sz w:val="24"/>
          <w:szCs w:val="24"/>
        </w:rPr>
        <w:t>Salah</w:t>
      </w:r>
      <w:proofErr w:type="spellEnd"/>
      <w:r w:rsidR="00E4340A">
        <w:rPr>
          <w:rFonts w:ascii="Times New Roman" w:hAnsi="Times New Roman" w:cs="Times New Roman"/>
          <w:i/>
          <w:sz w:val="24"/>
          <w:szCs w:val="24"/>
        </w:rPr>
        <w:t xml:space="preserve"> </w:t>
      </w:r>
      <w:proofErr w:type="spellStart"/>
      <w:r w:rsidR="00E4340A">
        <w:rPr>
          <w:rFonts w:ascii="Times New Roman" w:hAnsi="Times New Roman" w:cs="Times New Roman"/>
          <w:i/>
          <w:sz w:val="24"/>
          <w:szCs w:val="24"/>
        </w:rPr>
        <w:t>Piknik’s</w:t>
      </w:r>
      <w:proofErr w:type="spellEnd"/>
      <w:r w:rsidR="00E4340A">
        <w:rPr>
          <w:rFonts w:ascii="Times New Roman" w:hAnsi="Times New Roman" w:cs="Times New Roman"/>
          <w:i/>
          <w:sz w:val="24"/>
          <w:szCs w:val="24"/>
        </w:rPr>
        <w:t xml:space="preserve"> poetry collection books include </w:t>
      </w:r>
      <w:proofErr w:type="spellStart"/>
      <w:r w:rsidR="00E4340A">
        <w:rPr>
          <w:rFonts w:ascii="Times New Roman" w:hAnsi="Times New Roman" w:cs="Times New Roman"/>
          <w:i/>
          <w:sz w:val="24"/>
          <w:szCs w:val="24"/>
        </w:rPr>
        <w:t>decore</w:t>
      </w:r>
      <w:proofErr w:type="spellEnd"/>
      <w:r w:rsidR="00E4340A">
        <w:rPr>
          <w:rFonts w:ascii="Times New Roman" w:hAnsi="Times New Roman" w:cs="Times New Roman"/>
          <w:i/>
          <w:sz w:val="24"/>
          <w:szCs w:val="24"/>
        </w:rPr>
        <w:t xml:space="preserve"> aspects of 12 data, </w:t>
      </w:r>
      <w:proofErr w:type="spellStart"/>
      <w:r w:rsidR="00E4340A">
        <w:rPr>
          <w:rFonts w:ascii="Times New Roman" w:hAnsi="Times New Roman" w:cs="Times New Roman"/>
          <w:i/>
          <w:sz w:val="24"/>
          <w:szCs w:val="24"/>
        </w:rPr>
        <w:t>delectare</w:t>
      </w:r>
      <w:proofErr w:type="spellEnd"/>
      <w:r w:rsidR="00E4340A">
        <w:rPr>
          <w:rFonts w:ascii="Times New Roman" w:hAnsi="Times New Roman" w:cs="Times New Roman"/>
          <w:i/>
          <w:sz w:val="24"/>
          <w:szCs w:val="24"/>
        </w:rPr>
        <w:t xml:space="preserve"> aspects of 5 data, and </w:t>
      </w:r>
      <w:proofErr w:type="spellStart"/>
      <w:r w:rsidR="00E4340A">
        <w:rPr>
          <w:rFonts w:ascii="Times New Roman" w:hAnsi="Times New Roman" w:cs="Times New Roman"/>
          <w:i/>
          <w:sz w:val="24"/>
          <w:szCs w:val="24"/>
        </w:rPr>
        <w:t>movere</w:t>
      </w:r>
      <w:proofErr w:type="spellEnd"/>
      <w:r w:rsidR="00E4340A">
        <w:rPr>
          <w:rFonts w:ascii="Times New Roman" w:hAnsi="Times New Roman" w:cs="Times New Roman"/>
          <w:i/>
          <w:sz w:val="24"/>
          <w:szCs w:val="24"/>
        </w:rPr>
        <w:t xml:space="preserve"> aspects of 6 data</w:t>
      </w:r>
      <w:r>
        <w:rPr>
          <w:rFonts w:ascii="Times New Roman" w:hAnsi="Times New Roman" w:cs="Times New Roman"/>
          <w:i/>
          <w:sz w:val="24"/>
          <w:szCs w:val="24"/>
        </w:rPr>
        <w:t>; and (3)</w:t>
      </w:r>
      <w:r w:rsidR="00E4340A">
        <w:rPr>
          <w:rFonts w:ascii="Times New Roman" w:hAnsi="Times New Roman" w:cs="Times New Roman"/>
          <w:i/>
          <w:sz w:val="24"/>
          <w:szCs w:val="24"/>
        </w:rPr>
        <w:t xml:space="preserve"> representation of social reality was found related to the social reality of technology and information, social reality of people living in the pandemic, social reality of society in the country, and social reality in the family.</w:t>
      </w:r>
    </w:p>
    <w:sectPr w:rsidR="00D63C9E" w:rsidRPr="00836CA3" w:rsidSect="00836CA3">
      <w:footerReference w:type="default" r:id="rId8"/>
      <w:pgSz w:w="11907" w:h="16840"/>
      <w:pgMar w:top="2268" w:right="1701" w:bottom="1701" w:left="2268"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790" w:rsidRDefault="00DE5790">
      <w:pPr>
        <w:spacing w:line="240" w:lineRule="auto"/>
      </w:pPr>
      <w:r>
        <w:separator/>
      </w:r>
    </w:p>
  </w:endnote>
  <w:endnote w:type="continuationSeparator" w:id="1">
    <w:p w:rsidR="00DE5790" w:rsidRDefault="00DE57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12188"/>
    </w:sdtPr>
    <w:sdtEndPr>
      <w:rPr>
        <w:rFonts w:ascii="Times New Roman" w:hAnsi="Times New Roman" w:cs="Times New Roman"/>
        <w:sz w:val="24"/>
        <w:szCs w:val="24"/>
      </w:rPr>
    </w:sdtEndPr>
    <w:sdtContent>
      <w:p w:rsidR="00DE5790" w:rsidRDefault="007B631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DE5790">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36CA3">
          <w:rPr>
            <w:rFonts w:ascii="Times New Roman" w:hAnsi="Times New Roman" w:cs="Times New Roman"/>
            <w:noProof/>
            <w:sz w:val="24"/>
            <w:szCs w:val="24"/>
          </w:rPr>
          <w:t>viii</w:t>
        </w:r>
        <w:r>
          <w:rPr>
            <w:rFonts w:ascii="Times New Roman" w:hAnsi="Times New Roman" w:cs="Times New Roman"/>
            <w:sz w:val="24"/>
            <w:szCs w:val="24"/>
          </w:rPr>
          <w:fldChar w:fldCharType="end"/>
        </w:r>
      </w:p>
    </w:sdtContent>
  </w:sdt>
  <w:p w:rsidR="00DE5790" w:rsidRDefault="00DE579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790" w:rsidRDefault="00DE5790">
      <w:pPr>
        <w:spacing w:after="0"/>
      </w:pPr>
      <w:r>
        <w:separator/>
      </w:r>
    </w:p>
  </w:footnote>
  <w:footnote w:type="continuationSeparator" w:id="1">
    <w:p w:rsidR="00DE5790" w:rsidRDefault="00DE579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0B5A"/>
    <w:multiLevelType w:val="multilevel"/>
    <w:tmpl w:val="07410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874E2A"/>
    <w:multiLevelType w:val="multilevel"/>
    <w:tmpl w:val="1E874E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0"/>
    <w:footnote w:id="1"/>
  </w:footnotePr>
  <w:endnotePr>
    <w:endnote w:id="0"/>
    <w:endnote w:id="1"/>
  </w:endnotePr>
  <w:compat/>
  <w:rsids>
    <w:rsidRoot w:val="0012746E"/>
    <w:rsid w:val="00003E46"/>
    <w:rsid w:val="000209E7"/>
    <w:rsid w:val="00027A8F"/>
    <w:rsid w:val="0003665B"/>
    <w:rsid w:val="00051EAF"/>
    <w:rsid w:val="000602AE"/>
    <w:rsid w:val="000D0AF0"/>
    <w:rsid w:val="000E2826"/>
    <w:rsid w:val="000F5BE1"/>
    <w:rsid w:val="001173BB"/>
    <w:rsid w:val="001235A3"/>
    <w:rsid w:val="0012746E"/>
    <w:rsid w:val="001508E1"/>
    <w:rsid w:val="001575C8"/>
    <w:rsid w:val="00170E75"/>
    <w:rsid w:val="00176B71"/>
    <w:rsid w:val="00183A69"/>
    <w:rsid w:val="001A4D4E"/>
    <w:rsid w:val="001C4A63"/>
    <w:rsid w:val="001D1445"/>
    <w:rsid w:val="00203035"/>
    <w:rsid w:val="0021135F"/>
    <w:rsid w:val="00213D7B"/>
    <w:rsid w:val="00230E3A"/>
    <w:rsid w:val="00234107"/>
    <w:rsid w:val="002733A5"/>
    <w:rsid w:val="002810E6"/>
    <w:rsid w:val="00282AB2"/>
    <w:rsid w:val="002A24E6"/>
    <w:rsid w:val="002B4FA8"/>
    <w:rsid w:val="002F0848"/>
    <w:rsid w:val="002F7501"/>
    <w:rsid w:val="00305D4F"/>
    <w:rsid w:val="0034275B"/>
    <w:rsid w:val="003567B9"/>
    <w:rsid w:val="0036060E"/>
    <w:rsid w:val="00371751"/>
    <w:rsid w:val="003725BD"/>
    <w:rsid w:val="00376F66"/>
    <w:rsid w:val="00381958"/>
    <w:rsid w:val="003A00E5"/>
    <w:rsid w:val="003A45E5"/>
    <w:rsid w:val="0040173D"/>
    <w:rsid w:val="00413E2B"/>
    <w:rsid w:val="0042277E"/>
    <w:rsid w:val="00457879"/>
    <w:rsid w:val="004E2EFF"/>
    <w:rsid w:val="005311E2"/>
    <w:rsid w:val="00557F17"/>
    <w:rsid w:val="00561C7F"/>
    <w:rsid w:val="0058178D"/>
    <w:rsid w:val="005B3AAB"/>
    <w:rsid w:val="005B7BF1"/>
    <w:rsid w:val="00637636"/>
    <w:rsid w:val="006570C5"/>
    <w:rsid w:val="0066673E"/>
    <w:rsid w:val="00666E43"/>
    <w:rsid w:val="00676683"/>
    <w:rsid w:val="00685441"/>
    <w:rsid w:val="006934DD"/>
    <w:rsid w:val="006C6C40"/>
    <w:rsid w:val="006E5E18"/>
    <w:rsid w:val="00712C71"/>
    <w:rsid w:val="00755D67"/>
    <w:rsid w:val="0078445A"/>
    <w:rsid w:val="007B631F"/>
    <w:rsid w:val="007D2CA0"/>
    <w:rsid w:val="007F7539"/>
    <w:rsid w:val="00836935"/>
    <w:rsid w:val="00836CA3"/>
    <w:rsid w:val="00845B13"/>
    <w:rsid w:val="00853384"/>
    <w:rsid w:val="0086220C"/>
    <w:rsid w:val="00862566"/>
    <w:rsid w:val="0087683B"/>
    <w:rsid w:val="00885A4D"/>
    <w:rsid w:val="00896486"/>
    <w:rsid w:val="008B7890"/>
    <w:rsid w:val="00904406"/>
    <w:rsid w:val="009304AF"/>
    <w:rsid w:val="0094091D"/>
    <w:rsid w:val="00971408"/>
    <w:rsid w:val="0099728B"/>
    <w:rsid w:val="009B0FBE"/>
    <w:rsid w:val="00A00D61"/>
    <w:rsid w:val="00A3652A"/>
    <w:rsid w:val="00A378D5"/>
    <w:rsid w:val="00AF6DC0"/>
    <w:rsid w:val="00B22912"/>
    <w:rsid w:val="00B22BD3"/>
    <w:rsid w:val="00B24239"/>
    <w:rsid w:val="00B276D7"/>
    <w:rsid w:val="00B45289"/>
    <w:rsid w:val="00B77323"/>
    <w:rsid w:val="00B82B24"/>
    <w:rsid w:val="00B83AB0"/>
    <w:rsid w:val="00B87BDA"/>
    <w:rsid w:val="00BC2F46"/>
    <w:rsid w:val="00BC62F7"/>
    <w:rsid w:val="00BD6F48"/>
    <w:rsid w:val="00BE0CC2"/>
    <w:rsid w:val="00BE33B5"/>
    <w:rsid w:val="00BF6C71"/>
    <w:rsid w:val="00C33F61"/>
    <w:rsid w:val="00C34E4D"/>
    <w:rsid w:val="00C56299"/>
    <w:rsid w:val="00C87865"/>
    <w:rsid w:val="00CA1794"/>
    <w:rsid w:val="00CA3863"/>
    <w:rsid w:val="00CB2A95"/>
    <w:rsid w:val="00CE7969"/>
    <w:rsid w:val="00D2110B"/>
    <w:rsid w:val="00D23D4F"/>
    <w:rsid w:val="00D26D38"/>
    <w:rsid w:val="00D54B0C"/>
    <w:rsid w:val="00D63C9E"/>
    <w:rsid w:val="00DB084D"/>
    <w:rsid w:val="00DB0B7B"/>
    <w:rsid w:val="00DC61B4"/>
    <w:rsid w:val="00DE2F98"/>
    <w:rsid w:val="00DE3AF8"/>
    <w:rsid w:val="00DE5790"/>
    <w:rsid w:val="00DF52A3"/>
    <w:rsid w:val="00E36AF1"/>
    <w:rsid w:val="00E4340A"/>
    <w:rsid w:val="00E51115"/>
    <w:rsid w:val="00E82238"/>
    <w:rsid w:val="00EB1F48"/>
    <w:rsid w:val="00EB4659"/>
    <w:rsid w:val="00EB69DC"/>
    <w:rsid w:val="00EE1230"/>
    <w:rsid w:val="00F0336C"/>
    <w:rsid w:val="00F10894"/>
    <w:rsid w:val="00F8674E"/>
    <w:rsid w:val="00FB1FE0"/>
    <w:rsid w:val="00FE00C6"/>
    <w:rsid w:val="00FE19D6"/>
    <w:rsid w:val="07385144"/>
    <w:rsid w:val="4393166F"/>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9E"/>
    <w:pPr>
      <w:spacing w:after="200" w:line="276" w:lineRule="auto"/>
    </w:pPr>
    <w:rPr>
      <w:sz w:val="22"/>
      <w:szCs w:val="22"/>
    </w:rPr>
  </w:style>
  <w:style w:type="paragraph" w:styleId="Heading1">
    <w:name w:val="heading 1"/>
    <w:basedOn w:val="Normal"/>
    <w:next w:val="Normal"/>
    <w:link w:val="Heading1Char"/>
    <w:uiPriority w:val="9"/>
    <w:qFormat/>
    <w:rsid w:val="00D63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C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C9E"/>
    <w:pPr>
      <w:spacing w:after="0" w:line="240" w:lineRule="auto"/>
    </w:pPr>
    <w:rPr>
      <w:rFonts w:ascii="Tahoma" w:hAnsi="Tahoma" w:cs="Tahoma"/>
      <w:sz w:val="16"/>
      <w:szCs w:val="16"/>
    </w:rPr>
  </w:style>
  <w:style w:type="paragraph" w:styleId="Footer">
    <w:name w:val="footer"/>
    <w:basedOn w:val="Normal"/>
    <w:link w:val="FooterChar"/>
    <w:uiPriority w:val="99"/>
    <w:unhideWhenUsed/>
    <w:rsid w:val="00D63C9E"/>
    <w:pPr>
      <w:tabs>
        <w:tab w:val="center" w:pos="4513"/>
        <w:tab w:val="right" w:pos="9026"/>
      </w:tabs>
      <w:spacing w:after="0" w:line="240" w:lineRule="auto"/>
    </w:pPr>
  </w:style>
  <w:style w:type="paragraph" w:styleId="Header">
    <w:name w:val="header"/>
    <w:basedOn w:val="Normal"/>
    <w:link w:val="HeaderChar"/>
    <w:uiPriority w:val="99"/>
    <w:semiHidden/>
    <w:unhideWhenUsed/>
    <w:rsid w:val="00D63C9E"/>
    <w:pPr>
      <w:tabs>
        <w:tab w:val="center" w:pos="4513"/>
        <w:tab w:val="right" w:pos="9026"/>
      </w:tabs>
      <w:spacing w:after="0" w:line="240" w:lineRule="auto"/>
    </w:pPr>
  </w:style>
  <w:style w:type="character" w:styleId="Hyperlink">
    <w:name w:val="Hyperlink"/>
    <w:basedOn w:val="DefaultParagraphFont"/>
    <w:uiPriority w:val="99"/>
    <w:unhideWhenUsed/>
    <w:rsid w:val="00D63C9E"/>
    <w:rPr>
      <w:color w:val="0000FF" w:themeColor="hyperlink"/>
      <w:u w:val="single"/>
    </w:rPr>
  </w:style>
  <w:style w:type="table" w:styleId="TableGrid">
    <w:name w:val="Table Grid"/>
    <w:basedOn w:val="TableNormal"/>
    <w:uiPriority w:val="59"/>
    <w:rsid w:val="00D63C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rsid w:val="00D63C9E"/>
    <w:pPr>
      <w:spacing w:after="100"/>
    </w:pPr>
  </w:style>
  <w:style w:type="paragraph" w:styleId="TOC2">
    <w:name w:val="toc 2"/>
    <w:basedOn w:val="Normal"/>
    <w:next w:val="Normal"/>
    <w:uiPriority w:val="39"/>
    <w:unhideWhenUsed/>
    <w:rsid w:val="00D63C9E"/>
    <w:pPr>
      <w:spacing w:after="100"/>
      <w:ind w:left="220"/>
    </w:pPr>
  </w:style>
  <w:style w:type="character" w:customStyle="1" w:styleId="BalloonTextChar">
    <w:name w:val="Balloon Text Char"/>
    <w:basedOn w:val="DefaultParagraphFont"/>
    <w:link w:val="BalloonText"/>
    <w:uiPriority w:val="99"/>
    <w:semiHidden/>
    <w:qFormat/>
    <w:rsid w:val="00D63C9E"/>
    <w:rPr>
      <w:rFonts w:ascii="Tahoma" w:hAnsi="Tahoma" w:cs="Tahoma"/>
      <w:sz w:val="16"/>
      <w:szCs w:val="16"/>
    </w:rPr>
  </w:style>
  <w:style w:type="paragraph" w:styleId="ListParagraph">
    <w:name w:val="List Paragraph"/>
    <w:basedOn w:val="Normal"/>
    <w:uiPriority w:val="34"/>
    <w:qFormat/>
    <w:rsid w:val="00D63C9E"/>
    <w:pPr>
      <w:ind w:left="720"/>
      <w:contextualSpacing/>
    </w:pPr>
  </w:style>
  <w:style w:type="character" w:customStyle="1" w:styleId="HeaderChar">
    <w:name w:val="Header Char"/>
    <w:basedOn w:val="DefaultParagraphFont"/>
    <w:link w:val="Header"/>
    <w:uiPriority w:val="99"/>
    <w:semiHidden/>
    <w:qFormat/>
    <w:rsid w:val="00D63C9E"/>
  </w:style>
  <w:style w:type="character" w:customStyle="1" w:styleId="FooterChar">
    <w:name w:val="Footer Char"/>
    <w:basedOn w:val="DefaultParagraphFont"/>
    <w:link w:val="Footer"/>
    <w:uiPriority w:val="99"/>
    <w:rsid w:val="00D63C9E"/>
  </w:style>
  <w:style w:type="character" w:customStyle="1" w:styleId="Heading1Char">
    <w:name w:val="Heading 1 Char"/>
    <w:basedOn w:val="DefaultParagraphFont"/>
    <w:link w:val="Heading1"/>
    <w:uiPriority w:val="9"/>
    <w:rsid w:val="00D63C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3C9E"/>
    <w:rPr>
      <w:rFonts w:asciiTheme="majorHAnsi" w:eastAsiaTheme="majorEastAsia" w:hAnsiTheme="majorHAnsi" w:cstheme="majorBidi"/>
      <w:b/>
      <w:bCs/>
      <w:color w:val="4F81BD" w:themeColor="accent1"/>
      <w:sz w:val="26"/>
      <w:szCs w:val="26"/>
    </w:rPr>
  </w:style>
  <w:style w:type="paragraph" w:customStyle="1" w:styleId="TOCHeading1">
    <w:name w:val="TOC Heading1"/>
    <w:basedOn w:val="Heading1"/>
    <w:next w:val="Normal"/>
    <w:uiPriority w:val="39"/>
    <w:semiHidden/>
    <w:unhideWhenUsed/>
    <w:qFormat/>
    <w:rsid w:val="00D63C9E"/>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5A88-FAF6-4A20-A80C-00F91196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76</cp:revision>
  <cp:lastPrinted>2022-10-05T09:56:00Z</cp:lastPrinted>
  <dcterms:created xsi:type="dcterms:W3CDTF">2022-06-27T05:57:00Z</dcterms:created>
  <dcterms:modified xsi:type="dcterms:W3CDTF">2022-10-11T11:08:00Z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260EABAF583D47D8B2D6302898B860D3</vt:lpwstr>
  </property>
</Properties>
</file>