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
        <w:rPr>
          <w:sz w:val="29"/>
        </w:rPr>
      </w:pPr>
    </w:p>
    <w:p>
      <w:pPr>
        <w:spacing w:before="90"/>
        <w:ind w:left="3642" w:right="3639" w:firstLine="0"/>
        <w:jc w:val="center"/>
        <w:rPr>
          <w:b/>
          <w:i/>
          <w:sz w:val="24"/>
        </w:rPr>
      </w:pPr>
      <w:r>
        <w:rPr>
          <w:b/>
          <w:i/>
          <w:sz w:val="24"/>
        </w:rPr>
        <w:t>ABSTRACT</w:t>
      </w:r>
    </w:p>
    <w:p>
      <w:pPr>
        <w:pStyle w:val="BodyText"/>
        <w:rPr>
          <w:b/>
          <w:i/>
          <w:sz w:val="26"/>
        </w:rPr>
      </w:pPr>
    </w:p>
    <w:p>
      <w:pPr>
        <w:pStyle w:val="BodyText"/>
        <w:spacing w:before="11"/>
        <w:rPr>
          <w:b/>
          <w:i/>
          <w:sz w:val="30"/>
        </w:rPr>
      </w:pPr>
    </w:p>
    <w:p>
      <w:pPr>
        <w:spacing w:before="0"/>
        <w:ind w:left="588" w:right="583" w:firstLine="720"/>
        <w:jc w:val="both"/>
        <w:rPr>
          <w:i/>
          <w:sz w:val="24"/>
        </w:rPr>
      </w:pPr>
      <w:r>
        <w:rPr>
          <w:i/>
          <w:sz w:val="24"/>
        </w:rPr>
        <w:t>Landslide is a form of erosion in which the transport or movement of </w:t>
      </w:r>
      <w:r>
        <w:rPr>
          <w:i/>
          <w:sz w:val="24"/>
        </w:rPr>
        <w:t>the soil mass occurs when the volume is relatively large. Landslide is one of the disasters that results in casualties, environmental damage and psychological effects on the surrounding community. The purpose of this study was to determine the effectiveness of the overlay method and analysis in mapping landslide-prone areas in the southern part of Brebes Regency by applying geographic information system technology. The method used in</w:t>
      </w:r>
      <w:r>
        <w:rPr>
          <w:i/>
          <w:spacing w:val="-39"/>
          <w:sz w:val="24"/>
        </w:rPr>
        <w:t> </w:t>
      </w:r>
      <w:r>
        <w:rPr>
          <w:i/>
          <w:sz w:val="24"/>
        </w:rPr>
        <w:t>this study</w:t>
      </w:r>
      <w:r>
        <w:rPr>
          <w:i/>
          <w:spacing w:val="-6"/>
          <w:sz w:val="24"/>
        </w:rPr>
        <w:t> </w:t>
      </w:r>
      <w:r>
        <w:rPr>
          <w:i/>
          <w:sz w:val="24"/>
        </w:rPr>
        <w:t>is</w:t>
      </w:r>
      <w:r>
        <w:rPr>
          <w:i/>
          <w:spacing w:val="-6"/>
          <w:sz w:val="24"/>
        </w:rPr>
        <w:t> </w:t>
      </w:r>
      <w:r>
        <w:rPr>
          <w:i/>
          <w:sz w:val="24"/>
        </w:rPr>
        <w:t>an</w:t>
      </w:r>
      <w:r>
        <w:rPr>
          <w:i/>
          <w:spacing w:val="-6"/>
          <w:sz w:val="24"/>
        </w:rPr>
        <w:t> </w:t>
      </w:r>
      <w:r>
        <w:rPr>
          <w:i/>
          <w:sz w:val="24"/>
        </w:rPr>
        <w:t>analytical</w:t>
      </w:r>
      <w:r>
        <w:rPr>
          <w:i/>
          <w:spacing w:val="-6"/>
          <w:sz w:val="24"/>
        </w:rPr>
        <w:t> </w:t>
      </w:r>
      <w:r>
        <w:rPr>
          <w:i/>
          <w:sz w:val="24"/>
        </w:rPr>
        <w:t>method</w:t>
      </w:r>
      <w:r>
        <w:rPr>
          <w:i/>
          <w:spacing w:val="-6"/>
          <w:sz w:val="24"/>
        </w:rPr>
        <w:t> </w:t>
      </w:r>
      <w:r>
        <w:rPr>
          <w:i/>
          <w:sz w:val="24"/>
        </w:rPr>
        <w:t>for</w:t>
      </w:r>
      <w:r>
        <w:rPr>
          <w:i/>
          <w:spacing w:val="-6"/>
          <w:sz w:val="24"/>
        </w:rPr>
        <w:t> </w:t>
      </w:r>
      <w:r>
        <w:rPr>
          <w:i/>
          <w:sz w:val="24"/>
        </w:rPr>
        <w:t>the</w:t>
      </w:r>
      <w:r>
        <w:rPr>
          <w:i/>
          <w:spacing w:val="-7"/>
          <w:sz w:val="24"/>
        </w:rPr>
        <w:t> </w:t>
      </w:r>
      <w:r>
        <w:rPr>
          <w:i/>
          <w:sz w:val="24"/>
        </w:rPr>
        <w:t>process</w:t>
      </w:r>
      <w:r>
        <w:rPr>
          <w:i/>
          <w:spacing w:val="-6"/>
          <w:sz w:val="24"/>
        </w:rPr>
        <w:t> </w:t>
      </w:r>
      <w:r>
        <w:rPr>
          <w:i/>
          <w:sz w:val="24"/>
        </w:rPr>
        <w:t>of</w:t>
      </w:r>
      <w:r>
        <w:rPr>
          <w:i/>
          <w:spacing w:val="-8"/>
          <w:sz w:val="24"/>
        </w:rPr>
        <w:t> </w:t>
      </w:r>
      <w:r>
        <w:rPr>
          <w:i/>
          <w:sz w:val="24"/>
        </w:rPr>
        <w:t>making</w:t>
      </w:r>
      <w:r>
        <w:rPr>
          <w:i/>
          <w:spacing w:val="-6"/>
          <w:sz w:val="24"/>
        </w:rPr>
        <w:t> </w:t>
      </w:r>
      <w:r>
        <w:rPr>
          <w:i/>
          <w:sz w:val="24"/>
        </w:rPr>
        <w:t>rainfall</w:t>
      </w:r>
      <w:r>
        <w:rPr>
          <w:i/>
          <w:spacing w:val="-8"/>
          <w:sz w:val="24"/>
        </w:rPr>
        <w:t> </w:t>
      </w:r>
      <w:r>
        <w:rPr>
          <w:i/>
          <w:sz w:val="24"/>
        </w:rPr>
        <w:t>maps,</w:t>
      </w:r>
      <w:r>
        <w:rPr>
          <w:i/>
          <w:spacing w:val="-7"/>
          <w:sz w:val="24"/>
        </w:rPr>
        <w:t> </w:t>
      </w:r>
      <w:r>
        <w:rPr>
          <w:i/>
          <w:sz w:val="24"/>
        </w:rPr>
        <w:t>slopes, land</w:t>
      </w:r>
      <w:r>
        <w:rPr>
          <w:i/>
          <w:spacing w:val="-6"/>
          <w:sz w:val="24"/>
        </w:rPr>
        <w:t> </w:t>
      </w:r>
      <w:r>
        <w:rPr>
          <w:i/>
          <w:sz w:val="24"/>
        </w:rPr>
        <w:t>cover</w:t>
      </w:r>
      <w:r>
        <w:rPr>
          <w:i/>
          <w:spacing w:val="-6"/>
          <w:sz w:val="24"/>
        </w:rPr>
        <w:t> </w:t>
      </w:r>
      <w:r>
        <w:rPr>
          <w:i/>
          <w:sz w:val="24"/>
        </w:rPr>
        <w:t>maps</w:t>
      </w:r>
      <w:r>
        <w:rPr>
          <w:i/>
          <w:spacing w:val="-4"/>
          <w:sz w:val="24"/>
        </w:rPr>
        <w:t> </w:t>
      </w:r>
      <w:r>
        <w:rPr>
          <w:i/>
          <w:sz w:val="24"/>
        </w:rPr>
        <w:t>and</w:t>
      </w:r>
      <w:r>
        <w:rPr>
          <w:i/>
          <w:spacing w:val="-5"/>
          <w:sz w:val="24"/>
        </w:rPr>
        <w:t> </w:t>
      </w:r>
      <w:r>
        <w:rPr>
          <w:i/>
          <w:sz w:val="24"/>
        </w:rPr>
        <w:t>overlays</w:t>
      </w:r>
      <w:r>
        <w:rPr>
          <w:i/>
          <w:spacing w:val="-6"/>
          <w:sz w:val="24"/>
        </w:rPr>
        <w:t> </w:t>
      </w:r>
      <w:r>
        <w:rPr>
          <w:i/>
          <w:sz w:val="24"/>
        </w:rPr>
        <w:t>to</w:t>
      </w:r>
      <w:r>
        <w:rPr>
          <w:i/>
          <w:spacing w:val="-6"/>
          <w:sz w:val="24"/>
        </w:rPr>
        <w:t> </w:t>
      </w:r>
      <w:r>
        <w:rPr>
          <w:i/>
          <w:sz w:val="24"/>
        </w:rPr>
        <w:t>combine</w:t>
      </w:r>
      <w:r>
        <w:rPr>
          <w:i/>
          <w:spacing w:val="-7"/>
          <w:sz w:val="24"/>
        </w:rPr>
        <w:t> </w:t>
      </w:r>
      <w:r>
        <w:rPr>
          <w:i/>
          <w:sz w:val="24"/>
        </w:rPr>
        <w:t>maps</w:t>
      </w:r>
      <w:r>
        <w:rPr>
          <w:i/>
          <w:spacing w:val="-7"/>
          <w:sz w:val="24"/>
        </w:rPr>
        <w:t> </w:t>
      </w:r>
      <w:r>
        <w:rPr>
          <w:i/>
          <w:sz w:val="24"/>
        </w:rPr>
        <w:t>to</w:t>
      </w:r>
      <w:r>
        <w:rPr>
          <w:i/>
          <w:spacing w:val="-3"/>
          <w:sz w:val="24"/>
        </w:rPr>
        <w:t> </w:t>
      </w:r>
      <w:r>
        <w:rPr>
          <w:i/>
          <w:sz w:val="24"/>
        </w:rPr>
        <w:t>produce</w:t>
      </w:r>
      <w:r>
        <w:rPr>
          <w:i/>
          <w:spacing w:val="-7"/>
          <w:sz w:val="24"/>
        </w:rPr>
        <w:t> </w:t>
      </w:r>
      <w:r>
        <w:rPr>
          <w:i/>
          <w:sz w:val="24"/>
        </w:rPr>
        <w:t>landslide</w:t>
      </w:r>
      <w:r>
        <w:rPr>
          <w:i/>
          <w:spacing w:val="-7"/>
          <w:sz w:val="24"/>
        </w:rPr>
        <w:t> </w:t>
      </w:r>
      <w:r>
        <w:rPr>
          <w:i/>
          <w:sz w:val="24"/>
        </w:rPr>
        <w:t>disaster areas. The software used is geographic information system software, namely ArcGIS.</w:t>
      </w:r>
      <w:r>
        <w:rPr>
          <w:i/>
          <w:spacing w:val="-14"/>
          <w:sz w:val="24"/>
        </w:rPr>
        <w:t> </w:t>
      </w:r>
      <w:r>
        <w:rPr>
          <w:i/>
          <w:sz w:val="24"/>
        </w:rPr>
        <w:t>The</w:t>
      </w:r>
      <w:r>
        <w:rPr>
          <w:i/>
          <w:spacing w:val="-15"/>
          <w:sz w:val="24"/>
        </w:rPr>
        <w:t> </w:t>
      </w:r>
      <w:r>
        <w:rPr>
          <w:i/>
          <w:sz w:val="24"/>
        </w:rPr>
        <w:t>results</w:t>
      </w:r>
      <w:r>
        <w:rPr>
          <w:i/>
          <w:spacing w:val="-14"/>
          <w:sz w:val="24"/>
        </w:rPr>
        <w:t> </w:t>
      </w:r>
      <w:r>
        <w:rPr>
          <w:i/>
          <w:sz w:val="24"/>
        </w:rPr>
        <w:t>of</w:t>
      </w:r>
      <w:r>
        <w:rPr>
          <w:i/>
          <w:spacing w:val="-14"/>
          <w:sz w:val="24"/>
        </w:rPr>
        <w:t> </w:t>
      </w:r>
      <w:r>
        <w:rPr>
          <w:i/>
          <w:sz w:val="24"/>
        </w:rPr>
        <w:t>this</w:t>
      </w:r>
      <w:r>
        <w:rPr>
          <w:i/>
          <w:spacing w:val="-14"/>
          <w:sz w:val="24"/>
        </w:rPr>
        <w:t> </w:t>
      </w:r>
      <w:r>
        <w:rPr>
          <w:i/>
          <w:sz w:val="24"/>
        </w:rPr>
        <w:t>study</w:t>
      </w:r>
      <w:r>
        <w:rPr>
          <w:i/>
          <w:spacing w:val="-15"/>
          <w:sz w:val="24"/>
        </w:rPr>
        <w:t> </w:t>
      </w:r>
      <w:r>
        <w:rPr>
          <w:i/>
          <w:sz w:val="24"/>
        </w:rPr>
        <w:t>are</w:t>
      </w:r>
      <w:r>
        <w:rPr>
          <w:i/>
          <w:spacing w:val="-15"/>
          <w:sz w:val="24"/>
        </w:rPr>
        <w:t> </w:t>
      </w:r>
      <w:r>
        <w:rPr>
          <w:i/>
          <w:sz w:val="24"/>
        </w:rPr>
        <w:t>the</w:t>
      </w:r>
      <w:r>
        <w:rPr>
          <w:i/>
          <w:spacing w:val="-14"/>
          <w:sz w:val="24"/>
        </w:rPr>
        <w:t> </w:t>
      </w:r>
      <w:r>
        <w:rPr>
          <w:i/>
          <w:sz w:val="24"/>
        </w:rPr>
        <w:t>overlay</w:t>
      </w:r>
      <w:r>
        <w:rPr>
          <w:i/>
          <w:spacing w:val="-14"/>
          <w:sz w:val="24"/>
        </w:rPr>
        <w:t> </w:t>
      </w:r>
      <w:r>
        <w:rPr>
          <w:i/>
          <w:sz w:val="24"/>
        </w:rPr>
        <w:t>method</w:t>
      </w:r>
      <w:r>
        <w:rPr>
          <w:i/>
          <w:spacing w:val="-14"/>
          <w:sz w:val="24"/>
        </w:rPr>
        <w:t> </w:t>
      </w:r>
      <w:r>
        <w:rPr>
          <w:i/>
          <w:sz w:val="24"/>
        </w:rPr>
        <w:t>and</w:t>
      </w:r>
      <w:r>
        <w:rPr>
          <w:i/>
          <w:spacing w:val="-14"/>
          <w:sz w:val="24"/>
        </w:rPr>
        <w:t> </w:t>
      </w:r>
      <w:r>
        <w:rPr>
          <w:i/>
          <w:sz w:val="24"/>
        </w:rPr>
        <w:t>effective</w:t>
      </w:r>
      <w:r>
        <w:rPr>
          <w:i/>
          <w:spacing w:val="-15"/>
          <w:sz w:val="24"/>
        </w:rPr>
        <w:t> </w:t>
      </w:r>
      <w:r>
        <w:rPr>
          <w:i/>
          <w:sz w:val="24"/>
        </w:rPr>
        <w:t>analysis in</w:t>
      </w:r>
      <w:r>
        <w:rPr>
          <w:i/>
          <w:spacing w:val="-12"/>
          <w:sz w:val="24"/>
        </w:rPr>
        <w:t> </w:t>
      </w:r>
      <w:r>
        <w:rPr>
          <w:i/>
          <w:sz w:val="24"/>
        </w:rPr>
        <w:t>mapping</w:t>
      </w:r>
      <w:r>
        <w:rPr>
          <w:i/>
          <w:spacing w:val="-12"/>
          <w:sz w:val="24"/>
        </w:rPr>
        <w:t> </w:t>
      </w:r>
      <w:r>
        <w:rPr>
          <w:i/>
          <w:sz w:val="24"/>
        </w:rPr>
        <w:t>the</w:t>
      </w:r>
      <w:r>
        <w:rPr>
          <w:i/>
          <w:spacing w:val="-13"/>
          <w:sz w:val="24"/>
        </w:rPr>
        <w:t> </w:t>
      </w:r>
      <w:r>
        <w:rPr>
          <w:i/>
          <w:sz w:val="24"/>
        </w:rPr>
        <w:t>landslide</w:t>
      </w:r>
      <w:r>
        <w:rPr>
          <w:i/>
          <w:spacing w:val="-11"/>
          <w:sz w:val="24"/>
        </w:rPr>
        <w:t> </w:t>
      </w:r>
      <w:r>
        <w:rPr>
          <w:i/>
          <w:sz w:val="24"/>
        </w:rPr>
        <w:t>disaster</w:t>
      </w:r>
      <w:r>
        <w:rPr>
          <w:i/>
          <w:spacing w:val="-13"/>
          <w:sz w:val="24"/>
        </w:rPr>
        <w:t> </w:t>
      </w:r>
      <w:r>
        <w:rPr>
          <w:i/>
          <w:sz w:val="24"/>
        </w:rPr>
        <w:t>area</w:t>
      </w:r>
      <w:r>
        <w:rPr>
          <w:i/>
          <w:spacing w:val="-12"/>
          <w:sz w:val="24"/>
        </w:rPr>
        <w:t> </w:t>
      </w:r>
      <w:r>
        <w:rPr>
          <w:i/>
          <w:sz w:val="24"/>
        </w:rPr>
        <w:t>in</w:t>
      </w:r>
      <w:r>
        <w:rPr>
          <w:i/>
          <w:spacing w:val="-12"/>
          <w:sz w:val="24"/>
        </w:rPr>
        <w:t> </w:t>
      </w:r>
      <w:r>
        <w:rPr>
          <w:i/>
          <w:sz w:val="24"/>
        </w:rPr>
        <w:t>the</w:t>
      </w:r>
      <w:r>
        <w:rPr>
          <w:i/>
          <w:spacing w:val="-13"/>
          <w:sz w:val="24"/>
        </w:rPr>
        <w:t> </w:t>
      </w:r>
      <w:r>
        <w:rPr>
          <w:i/>
          <w:sz w:val="24"/>
        </w:rPr>
        <w:t>southern</w:t>
      </w:r>
      <w:r>
        <w:rPr>
          <w:i/>
          <w:spacing w:val="-12"/>
          <w:sz w:val="24"/>
        </w:rPr>
        <w:t> </w:t>
      </w:r>
      <w:r>
        <w:rPr>
          <w:i/>
          <w:sz w:val="24"/>
        </w:rPr>
        <w:t>part</w:t>
      </w:r>
      <w:r>
        <w:rPr>
          <w:i/>
          <w:spacing w:val="-12"/>
          <w:sz w:val="24"/>
        </w:rPr>
        <w:t> </w:t>
      </w:r>
      <w:r>
        <w:rPr>
          <w:i/>
          <w:sz w:val="24"/>
        </w:rPr>
        <w:t>of</w:t>
      </w:r>
      <w:r>
        <w:rPr>
          <w:i/>
          <w:spacing w:val="-12"/>
          <w:sz w:val="24"/>
        </w:rPr>
        <w:t> </w:t>
      </w:r>
      <w:r>
        <w:rPr>
          <w:i/>
          <w:sz w:val="24"/>
        </w:rPr>
        <w:t>Brebes</w:t>
      </w:r>
      <w:r>
        <w:rPr>
          <w:i/>
          <w:spacing w:val="-12"/>
          <w:sz w:val="24"/>
        </w:rPr>
        <w:t> </w:t>
      </w:r>
      <w:r>
        <w:rPr>
          <w:i/>
          <w:sz w:val="24"/>
        </w:rPr>
        <w:t>Regency which is divided into three classes, namely low, medium and high</w:t>
      </w:r>
      <w:r>
        <w:rPr>
          <w:i/>
          <w:spacing w:val="-9"/>
          <w:sz w:val="24"/>
        </w:rPr>
        <w:t> </w:t>
      </w:r>
      <w:r>
        <w:rPr>
          <w:i/>
          <w:sz w:val="24"/>
        </w:rPr>
        <w:t>classes.</w:t>
      </w:r>
    </w:p>
    <w:p>
      <w:pPr>
        <w:spacing w:before="199"/>
        <w:ind w:left="588" w:right="0" w:firstLine="0"/>
        <w:jc w:val="left"/>
        <w:rPr>
          <w:i/>
          <w:sz w:val="24"/>
        </w:rPr>
      </w:pPr>
      <w:r>
        <w:rPr>
          <w:i/>
          <w:sz w:val="24"/>
        </w:rPr>
        <w:t>Keywords: geographic information system, landslide, arcgis</w:t>
      </w:r>
    </w:p>
    <w:p>
      <w:pPr>
        <w:spacing w:after="0"/>
        <w:jc w:val="left"/>
        <w:rPr>
          <w:sz w:val="24"/>
        </w:rPr>
        <w:sectPr>
          <w:footerReference w:type="default" r:id="rId5"/>
          <w:type w:val="continuous"/>
          <w:pgSz w:w="11910" w:h="16840"/>
          <w:pgMar w:footer="1301" w:top="1580" w:bottom="1500" w:left="1680" w:right="1680"/>
          <w:pgNumType w:start="5"/>
        </w:sectPr>
      </w:pPr>
    </w:p>
    <w:p>
      <w:pPr>
        <w:pStyle w:val="BodyText"/>
        <w:rPr>
          <w:i/>
          <w:sz w:val="20"/>
        </w:rPr>
      </w:pPr>
    </w:p>
    <w:p>
      <w:pPr>
        <w:pStyle w:val="BodyText"/>
        <w:rPr>
          <w:i/>
          <w:sz w:val="20"/>
        </w:rPr>
      </w:pPr>
    </w:p>
    <w:p>
      <w:pPr>
        <w:pStyle w:val="BodyText"/>
        <w:rPr>
          <w:i/>
          <w:sz w:val="20"/>
        </w:rPr>
      </w:pPr>
    </w:p>
    <w:p>
      <w:pPr>
        <w:pStyle w:val="BodyText"/>
        <w:rPr>
          <w:i/>
          <w:sz w:val="20"/>
        </w:rPr>
      </w:pPr>
    </w:p>
    <w:p>
      <w:pPr>
        <w:spacing w:before="217"/>
        <w:ind w:left="3642" w:right="3639" w:firstLine="0"/>
        <w:jc w:val="center"/>
        <w:rPr>
          <w:b/>
          <w:sz w:val="24"/>
        </w:rPr>
      </w:pPr>
      <w:r>
        <w:rPr>
          <w:b/>
          <w:sz w:val="24"/>
        </w:rPr>
        <w:t>ABSTRAK</w:t>
      </w:r>
    </w:p>
    <w:p>
      <w:pPr>
        <w:pStyle w:val="BodyText"/>
        <w:rPr>
          <w:b/>
          <w:sz w:val="26"/>
        </w:rPr>
      </w:pPr>
    </w:p>
    <w:p>
      <w:pPr>
        <w:pStyle w:val="BodyText"/>
        <w:spacing w:before="11"/>
        <w:rPr>
          <w:b/>
          <w:sz w:val="30"/>
        </w:rPr>
      </w:pPr>
    </w:p>
    <w:p>
      <w:pPr>
        <w:pStyle w:val="BodyText"/>
        <w:ind w:left="588" w:right="583" w:firstLine="720"/>
        <w:jc w:val="both"/>
      </w:pPr>
      <w:r>
        <w:rPr/>
        <w:t>Tanah longsor merupakan bentuk erosi di mana pengangkutan atau gerakan masa tanah terjadi pada saat volume yang relatif besar. Bencana longsor adalah salah satu bencana yang mengakibatkan adanya korban jiwa, kerusakan lingkungan dan pengaruh terhadap psikologis masyarakat sekitar. Tujuan dari penelitian ini adalah untuk untuk mengetahui efektivitas metode </w:t>
      </w:r>
      <w:r>
        <w:rPr>
          <w:i/>
        </w:rPr>
        <w:t>overlay </w:t>
      </w:r>
      <w:r>
        <w:rPr/>
        <w:t>dan analisis dalam memetakan daerah rawan tanah longsor di Kabupaten Brebes Bagian Selatan khususnya kecamatan Tonjong dan kecamatan Salem dengan menerapkan teknologi sistem informasi geografis. Metode yang digunakan dalam penelitian ini adalah metode analisis untuk proses pembuatan peta curah hujan, kemiringan, peta tutupan lahan dan </w:t>
      </w:r>
      <w:r>
        <w:rPr>
          <w:i/>
        </w:rPr>
        <w:t>overlay </w:t>
      </w:r>
      <w:r>
        <w:rPr/>
        <w:t>untuk menggabungkan peta guna menghasilkan kawasan bencana tanah longsor. </w:t>
      </w:r>
      <w:r>
        <w:rPr>
          <w:i/>
        </w:rPr>
        <w:t>S</w:t>
      </w:r>
      <w:r>
        <w:rPr/>
        <w:t>edangkan yang digunakan yaitu </w:t>
      </w:r>
      <w:r>
        <w:rPr>
          <w:i/>
        </w:rPr>
        <w:t>arcgis. </w:t>
      </w:r>
      <w:r>
        <w:rPr/>
        <w:t>Hasil dari penelitian ini yaitu metode </w:t>
      </w:r>
      <w:r>
        <w:rPr>
          <w:i/>
        </w:rPr>
        <w:t>overlay </w:t>
      </w:r>
      <w:r>
        <w:rPr/>
        <w:t>dan analisi efektif dalam memetakan dengan kategori</w:t>
      </w:r>
      <w:r>
        <w:rPr>
          <w:spacing w:val="-13"/>
        </w:rPr>
        <w:t> </w:t>
      </w:r>
      <w:r>
        <w:rPr/>
        <w:t>Kawasan</w:t>
      </w:r>
      <w:r>
        <w:rPr>
          <w:spacing w:val="-13"/>
        </w:rPr>
        <w:t> </w:t>
      </w:r>
      <w:r>
        <w:rPr/>
        <w:t>bencana</w:t>
      </w:r>
      <w:r>
        <w:rPr>
          <w:spacing w:val="-14"/>
        </w:rPr>
        <w:t> </w:t>
      </w:r>
      <w:r>
        <w:rPr/>
        <w:t>tanah</w:t>
      </w:r>
      <w:r>
        <w:rPr>
          <w:spacing w:val="-11"/>
        </w:rPr>
        <w:t> </w:t>
      </w:r>
      <w:r>
        <w:rPr/>
        <w:t>longsor</w:t>
      </w:r>
      <w:r>
        <w:rPr>
          <w:spacing w:val="-14"/>
        </w:rPr>
        <w:t> </w:t>
      </w:r>
      <w:r>
        <w:rPr/>
        <w:t>di</w:t>
      </w:r>
      <w:r>
        <w:rPr>
          <w:spacing w:val="-11"/>
        </w:rPr>
        <w:t> </w:t>
      </w:r>
      <w:r>
        <w:rPr/>
        <w:t>Kabupaten</w:t>
      </w:r>
      <w:r>
        <w:rPr>
          <w:spacing w:val="-14"/>
        </w:rPr>
        <w:t> </w:t>
      </w:r>
      <w:r>
        <w:rPr/>
        <w:t>Brebes</w:t>
      </w:r>
      <w:r>
        <w:rPr>
          <w:spacing w:val="-13"/>
        </w:rPr>
        <w:t> </w:t>
      </w:r>
      <w:r>
        <w:rPr/>
        <w:t>bagian</w:t>
      </w:r>
      <w:r>
        <w:rPr>
          <w:spacing w:val="-13"/>
        </w:rPr>
        <w:t> </w:t>
      </w:r>
      <w:r>
        <w:rPr/>
        <w:t>Selatan terbagi menjadi tiga kelas yaitu kelas rendah, sedang dan</w:t>
      </w:r>
      <w:r>
        <w:rPr>
          <w:spacing w:val="-9"/>
        </w:rPr>
        <w:t> </w:t>
      </w:r>
      <w:r>
        <w:rPr/>
        <w:t>tinggi.</w:t>
      </w:r>
    </w:p>
    <w:p>
      <w:pPr>
        <w:pStyle w:val="BodyText"/>
        <w:spacing w:line="360" w:lineRule="auto" w:before="199"/>
        <w:ind w:left="588" w:right="577"/>
        <w:rPr>
          <w:i/>
        </w:rPr>
      </w:pPr>
      <w:r>
        <w:rPr/>
        <w:t>Kata Kunci: Sistem Informasi Geografis, Tanah Longsor, </w:t>
      </w:r>
      <w:r>
        <w:rPr>
          <w:i/>
        </w:rPr>
        <w:t>Arcgis, </w:t>
      </w:r>
      <w:r>
        <w:rPr/>
        <w:t>Kabupaten Brebes, </w:t>
      </w:r>
      <w:r>
        <w:rPr>
          <w:i/>
        </w:rPr>
        <w:t>Overlay</w:t>
      </w:r>
    </w:p>
    <w:sectPr>
      <w:pgSz w:w="11910" w:h="16840"/>
      <w:pgMar w:header="0" w:footer="1301" w:top="1580" w:bottom="150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0.970001pt;margin-top:765.882629pt;width:13.35pt;height:15.3pt;mso-position-horizontal-relative:page;mso-position-vertical-relative:page;z-index:-2200" type="#_x0000_t202" filled="false" stroked="false">
          <v:textbox inset="0,0,0,0">
            <w:txbxContent>
              <w:p>
                <w:pPr>
                  <w:pStyle w:val="BodyText"/>
                  <w:spacing w:before="10"/>
                  <w:ind w:left="40"/>
                </w:pPr>
                <w:r>
                  <w:rPr/>
                  <w:fldChar w:fldCharType="begin"/>
                </w:r>
                <w:r>
                  <w:rPr/>
                  <w:instrText> PAGE  \* roman </w:instrText>
                </w:r>
                <w:r>
                  <w:rPr/>
                  <w:fldChar w:fldCharType="separate"/>
                </w:r>
                <w:r>
                  <w:rPr/>
                  <w:t>vi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Babong</dc:creator>
  <dcterms:created xsi:type="dcterms:W3CDTF">2022-10-25T14:11:30Z</dcterms:created>
  <dcterms:modified xsi:type="dcterms:W3CDTF">2022-10-25T14:11:30Z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2022-10-16T00:00:00Z</vt:filetime>
  </property>
  <property fmtid="{D5CDD505-2E9C-101B-9397-08002B2CF9AE}" pid="3" name="Creator">
    <vt:lpwstr>Microsoft® Word 2016</vt:lpwstr>
  </property>
  <property fmtid="{D5CDD505-2E9C-101B-9397-08002B2CF9AE}" pid="4" name="LastSaved">
    <vt:filetime>2022-10-25T00:00:00Z</vt:filetime>
  </property>
</Properties>
</file>