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5A1" w:rsidRPr="00C43B4A" w:rsidRDefault="005705A1" w:rsidP="005705A1">
      <w:pPr>
        <w:spacing w:after="0"/>
        <w:ind w:left="3600"/>
        <w:rPr>
          <w:rFonts w:ascii="Times New Roman" w:eastAsia="SimSun" w:hAnsi="Times New Roman" w:cs="Times New Roman"/>
          <w:b/>
          <w:sz w:val="24"/>
          <w:szCs w:val="24"/>
          <w:lang w:val="id-ID" w:eastAsia="zh-CN"/>
        </w:rPr>
      </w:pPr>
      <w:r>
        <w:rPr>
          <w:rFonts w:ascii="Times New Roman" w:eastAsia="SimSun" w:hAnsi="Times New Roman" w:cs="Times New Roman"/>
          <w:b/>
          <w:lang w:eastAsia="zh-CN"/>
        </w:rPr>
        <w:t>ABSTRACT</w:t>
      </w:r>
    </w:p>
    <w:p w:rsidR="005705A1" w:rsidRDefault="005705A1" w:rsidP="005705A1">
      <w:pPr>
        <w:spacing w:after="0"/>
        <w:jc w:val="center"/>
        <w:rPr>
          <w:rFonts w:ascii="Times New Roman" w:eastAsia="SimSun" w:hAnsi="Times New Roman" w:cs="Times New Roman"/>
          <w:b/>
          <w:lang w:eastAsia="zh-CN"/>
        </w:rPr>
      </w:pPr>
    </w:p>
    <w:p w:rsidR="005705A1" w:rsidRDefault="005705A1" w:rsidP="005705A1">
      <w:pPr>
        <w:spacing w:after="0"/>
        <w:jc w:val="both"/>
        <w:rPr>
          <w:rFonts w:ascii="Times New Roman" w:eastAsia="SimSun" w:hAnsi="Times New Roman" w:cs="Times New Roman"/>
          <w:sz w:val="24"/>
          <w:szCs w:val="24"/>
          <w:lang w:eastAsia="zh-CN"/>
        </w:rPr>
      </w:pPr>
    </w:p>
    <w:p w:rsidR="005705A1" w:rsidRDefault="005705A1" w:rsidP="005705A1">
      <w:pPr>
        <w:spacing w:after="0"/>
        <w:ind w:left="900" w:hanging="900"/>
        <w:jc w:val="both"/>
        <w:rPr>
          <w:rFonts w:ascii="Times New Roman" w:eastAsia="SimSun" w:hAnsi="Times New Roman" w:cs="Times New Roman"/>
          <w:sz w:val="24"/>
          <w:szCs w:val="24"/>
          <w:lang w:eastAsia="zh-CN"/>
        </w:rPr>
      </w:pPr>
      <w:r w:rsidRPr="00F55344">
        <w:rPr>
          <w:rFonts w:ascii="Times New Roman" w:eastAsia="SimSun" w:hAnsi="Times New Roman" w:cs="Times New Roman"/>
          <w:b/>
          <w:sz w:val="24"/>
          <w:szCs w:val="24"/>
          <w:lang w:val="id-ID" w:eastAsia="zh-CN"/>
        </w:rPr>
        <w:t>Cahyani</w:t>
      </w:r>
      <w:r w:rsidRPr="00F55344">
        <w:rPr>
          <w:rFonts w:ascii="Times New Roman" w:eastAsia="SimSun" w:hAnsi="Times New Roman" w:cs="Times New Roman"/>
          <w:b/>
          <w:sz w:val="24"/>
          <w:szCs w:val="24"/>
          <w:lang w:eastAsia="zh-CN"/>
        </w:rPr>
        <w:t xml:space="preserve">, </w:t>
      </w:r>
      <w:r w:rsidRPr="00F55344">
        <w:rPr>
          <w:rFonts w:ascii="Times New Roman" w:eastAsia="SimSun" w:hAnsi="Times New Roman" w:cs="Times New Roman"/>
          <w:b/>
          <w:sz w:val="24"/>
          <w:szCs w:val="24"/>
          <w:lang w:val="id-ID" w:eastAsia="zh-CN"/>
        </w:rPr>
        <w:t>Regissa Pramestya.</w:t>
      </w:r>
      <w:r w:rsidRPr="00F55344">
        <w:rPr>
          <w:rFonts w:ascii="Times New Roman" w:eastAsia="SimSun" w:hAnsi="Times New Roman" w:cs="Times New Roman"/>
          <w:b/>
          <w:sz w:val="24"/>
          <w:szCs w:val="24"/>
          <w:lang w:eastAsia="zh-CN"/>
        </w:rPr>
        <w:t xml:space="preserve"> 2023</w:t>
      </w:r>
      <w:r>
        <w:rPr>
          <w:rFonts w:ascii="Times New Roman" w:eastAsia="SimSun" w:hAnsi="Times New Roman" w:cs="Times New Roman"/>
          <w:sz w:val="24"/>
          <w:szCs w:val="24"/>
          <w:lang w:val="id-ID" w:eastAsia="zh-CN"/>
        </w:rPr>
        <w:t xml:space="preserve">. The Effectiveness of Using Community Language Learning (CLL) Method to ImproveStudents’ Speaking Ability on the Tenth Grade Students’ </w:t>
      </w:r>
      <w:proofErr w:type="gramStart"/>
      <w:r>
        <w:rPr>
          <w:rFonts w:ascii="Times New Roman" w:eastAsia="SimSun" w:hAnsi="Times New Roman" w:cs="Times New Roman"/>
          <w:sz w:val="24"/>
          <w:szCs w:val="24"/>
          <w:lang w:val="id-ID" w:eastAsia="zh-CN"/>
        </w:rPr>
        <w:t>Of</w:t>
      </w:r>
      <w:proofErr w:type="gramEnd"/>
      <w:r>
        <w:rPr>
          <w:rFonts w:ascii="Times New Roman" w:eastAsia="SimSun" w:hAnsi="Times New Roman" w:cs="Times New Roman"/>
          <w:sz w:val="24"/>
          <w:szCs w:val="24"/>
          <w:lang w:val="id-ID" w:eastAsia="zh-CN"/>
        </w:rPr>
        <w:t xml:space="preserve"> SMK Negeri 2 Purbalingga in the Academic year 2022/2023</w:t>
      </w:r>
      <w:r>
        <w:rPr>
          <w:rFonts w:ascii="Times New Roman" w:eastAsia="SimSun" w:hAnsi="Times New Roman" w:cs="Times New Roman"/>
          <w:sz w:val="24"/>
          <w:szCs w:val="24"/>
          <w:lang w:eastAsia="zh-CN"/>
        </w:rPr>
        <w:t xml:space="preserve">. A Thesis. English Education Study Program of Educational Sciences and Teachers’ Training Faculty </w:t>
      </w:r>
      <w:proofErr w:type="spellStart"/>
      <w:r>
        <w:rPr>
          <w:rFonts w:ascii="Times New Roman" w:eastAsia="SimSun" w:hAnsi="Times New Roman" w:cs="Times New Roman"/>
          <w:sz w:val="24"/>
          <w:szCs w:val="24"/>
          <w:lang w:eastAsia="zh-CN"/>
        </w:rPr>
        <w:t>Peradaban</w:t>
      </w:r>
      <w:proofErr w:type="spellEnd"/>
      <w:r>
        <w:rPr>
          <w:rFonts w:ascii="Times New Roman" w:eastAsia="SimSun" w:hAnsi="Times New Roman" w:cs="Times New Roman"/>
          <w:sz w:val="24"/>
          <w:szCs w:val="24"/>
          <w:lang w:eastAsia="zh-CN"/>
        </w:rPr>
        <w:t xml:space="preserve"> University. Dede </w:t>
      </w:r>
      <w:proofErr w:type="spellStart"/>
      <w:r>
        <w:rPr>
          <w:rFonts w:ascii="Times New Roman" w:eastAsia="SimSun" w:hAnsi="Times New Roman" w:cs="Times New Roman"/>
          <w:sz w:val="24"/>
          <w:szCs w:val="24"/>
          <w:lang w:eastAsia="zh-CN"/>
        </w:rPr>
        <w:t>Nurdiawati</w:t>
      </w:r>
      <w:proofErr w:type="spellEnd"/>
      <w:r>
        <w:rPr>
          <w:rFonts w:ascii="Times New Roman" w:eastAsia="SimSun" w:hAnsi="Times New Roman" w:cs="Times New Roman"/>
          <w:sz w:val="24"/>
          <w:szCs w:val="24"/>
          <w:lang w:eastAsia="zh-CN"/>
        </w:rPr>
        <w:t xml:space="preserve">, </w:t>
      </w:r>
      <w:proofErr w:type="spellStart"/>
      <w:r>
        <w:rPr>
          <w:rFonts w:ascii="Times New Roman" w:eastAsia="SimSun" w:hAnsi="Times New Roman" w:cs="Times New Roman"/>
          <w:sz w:val="24"/>
          <w:szCs w:val="24"/>
          <w:lang w:eastAsia="zh-CN"/>
        </w:rPr>
        <w:t>M.Pd</w:t>
      </w:r>
      <w:proofErr w:type="spellEnd"/>
      <w:r>
        <w:rPr>
          <w:rFonts w:ascii="Times New Roman" w:eastAsia="SimSun" w:hAnsi="Times New Roman" w:cs="Times New Roman"/>
          <w:sz w:val="24"/>
          <w:szCs w:val="24"/>
          <w:lang w:eastAsia="zh-CN"/>
        </w:rPr>
        <w:t xml:space="preserve">. </w:t>
      </w:r>
    </w:p>
    <w:p w:rsidR="005705A1" w:rsidRDefault="005705A1" w:rsidP="005705A1">
      <w:pPr>
        <w:spacing w:after="0"/>
        <w:jc w:val="both"/>
        <w:rPr>
          <w:rFonts w:ascii="Times New Roman" w:eastAsia="SimSun" w:hAnsi="Times New Roman" w:cs="Times New Roman"/>
          <w:sz w:val="24"/>
          <w:szCs w:val="24"/>
          <w:lang w:eastAsia="zh-CN"/>
        </w:rPr>
      </w:pPr>
    </w:p>
    <w:p w:rsidR="005705A1" w:rsidRPr="00F55344" w:rsidRDefault="005705A1" w:rsidP="005705A1">
      <w:pPr>
        <w:spacing w:after="0"/>
        <w:ind w:left="1276" w:hanging="1276"/>
        <w:jc w:val="both"/>
        <w:rPr>
          <w:rFonts w:ascii="Times New Roman" w:eastAsia="SimSun" w:hAnsi="Times New Roman" w:cs="Times New Roman"/>
          <w:b/>
          <w:sz w:val="24"/>
          <w:szCs w:val="24"/>
          <w:lang w:val="id-ID" w:eastAsia="zh-CN"/>
        </w:rPr>
      </w:pPr>
      <w:r w:rsidRPr="00F55344">
        <w:rPr>
          <w:rFonts w:ascii="Times New Roman" w:eastAsia="SimSun" w:hAnsi="Times New Roman" w:cs="Times New Roman"/>
          <w:b/>
          <w:sz w:val="24"/>
          <w:szCs w:val="24"/>
          <w:lang w:eastAsia="zh-CN"/>
        </w:rPr>
        <w:t>Keywords:</w:t>
      </w:r>
      <w:r w:rsidRPr="00F55344">
        <w:rPr>
          <w:rFonts w:ascii="Times New Roman" w:eastAsia="SimSun" w:hAnsi="Times New Roman" w:cs="Times New Roman"/>
          <w:b/>
          <w:sz w:val="24"/>
          <w:szCs w:val="24"/>
          <w:lang w:val="id-ID" w:eastAsia="zh-CN"/>
        </w:rPr>
        <w:t xml:space="preserve"> </w:t>
      </w:r>
      <w:r w:rsidRPr="00F55344">
        <w:rPr>
          <w:rFonts w:ascii="Times New Roman" w:eastAsia="SimSun" w:hAnsi="Times New Roman" w:cs="Times New Roman"/>
          <w:b/>
          <w:sz w:val="24"/>
          <w:szCs w:val="24"/>
          <w:lang w:eastAsia="zh-CN"/>
        </w:rPr>
        <w:t xml:space="preserve">Effectiveness, Community Language Learning (CLL) </w:t>
      </w:r>
      <w:r>
        <w:rPr>
          <w:rFonts w:ascii="Times New Roman" w:eastAsia="SimSun" w:hAnsi="Times New Roman" w:cs="Times New Roman"/>
          <w:b/>
          <w:sz w:val="24"/>
          <w:szCs w:val="24"/>
          <w:lang w:eastAsia="zh-CN"/>
        </w:rPr>
        <w:t>Method, Speaking, Experimental</w:t>
      </w:r>
      <w:r w:rsidRPr="00F55344">
        <w:rPr>
          <w:rFonts w:ascii="Times New Roman" w:eastAsia="SimSun" w:hAnsi="Times New Roman" w:cs="Times New Roman"/>
          <w:b/>
          <w:sz w:val="24"/>
          <w:szCs w:val="24"/>
          <w:lang w:val="id-ID" w:eastAsia="zh-CN"/>
        </w:rPr>
        <w:t>.</w:t>
      </w:r>
    </w:p>
    <w:p w:rsidR="005705A1" w:rsidRDefault="005705A1" w:rsidP="005705A1">
      <w:pPr>
        <w:spacing w:after="0"/>
        <w:jc w:val="both"/>
        <w:rPr>
          <w:rFonts w:ascii="Times New Roman" w:eastAsia="SimSun" w:hAnsi="Times New Roman" w:cs="Times New Roman"/>
          <w:sz w:val="24"/>
          <w:szCs w:val="24"/>
          <w:lang w:eastAsia="zh-CN"/>
        </w:rPr>
      </w:pPr>
    </w:p>
    <w:p w:rsidR="005705A1" w:rsidRDefault="005705A1" w:rsidP="005705A1">
      <w:pPr>
        <w:spacing w:after="0"/>
        <w:jc w:val="both"/>
        <w:rPr>
          <w:rFonts w:ascii="Times New Roman" w:hAnsi="Times New Roman" w:cs="Times New Roman"/>
        </w:rPr>
      </w:pPr>
      <w:r w:rsidRPr="003637AB">
        <w:rPr>
          <w:rFonts w:ascii="Times New Roman" w:eastAsia="SimSun" w:hAnsi="Times New Roman" w:cs="Times New Roman"/>
          <w:sz w:val="24"/>
          <w:szCs w:val="24"/>
          <w:lang w:eastAsia="zh-CN"/>
        </w:rPr>
        <w:t xml:space="preserve">The background of this research is the lack of understanding of Class X students at SMK Negeri 2 </w:t>
      </w:r>
      <w:proofErr w:type="spellStart"/>
      <w:r w:rsidRPr="003637AB">
        <w:rPr>
          <w:rFonts w:ascii="Times New Roman" w:eastAsia="SimSun" w:hAnsi="Times New Roman" w:cs="Times New Roman"/>
          <w:sz w:val="24"/>
          <w:szCs w:val="24"/>
          <w:lang w:eastAsia="zh-CN"/>
        </w:rPr>
        <w:t>P</w:t>
      </w:r>
      <w:r>
        <w:rPr>
          <w:rFonts w:ascii="Times New Roman" w:eastAsia="SimSun" w:hAnsi="Times New Roman" w:cs="Times New Roman"/>
          <w:sz w:val="24"/>
          <w:szCs w:val="24"/>
          <w:lang w:eastAsia="zh-CN"/>
        </w:rPr>
        <w:t>urbalingga</w:t>
      </w:r>
      <w:proofErr w:type="spellEnd"/>
      <w:r>
        <w:rPr>
          <w:rFonts w:ascii="Times New Roman" w:eastAsia="SimSun" w:hAnsi="Times New Roman" w:cs="Times New Roman"/>
          <w:sz w:val="24"/>
          <w:szCs w:val="24"/>
          <w:lang w:eastAsia="zh-CN"/>
        </w:rPr>
        <w:t xml:space="preserve"> about speaking </w:t>
      </w:r>
      <w:r>
        <w:rPr>
          <w:rFonts w:ascii="Times New Roman" w:eastAsia="SimSun" w:hAnsi="Times New Roman" w:cs="Times New Roman"/>
          <w:sz w:val="24"/>
          <w:szCs w:val="24"/>
          <w:lang w:val="id-ID" w:eastAsia="zh-CN"/>
        </w:rPr>
        <w:t>ability</w:t>
      </w:r>
      <w:r w:rsidRPr="003637AB">
        <w:rPr>
          <w:rFonts w:ascii="Times New Roman" w:eastAsia="SimSun" w:hAnsi="Times New Roman" w:cs="Times New Roman"/>
          <w:sz w:val="24"/>
          <w:szCs w:val="24"/>
          <w:lang w:eastAsia="zh-CN"/>
        </w:rPr>
        <w:t xml:space="preserve"> in English and the low motivation of students in learning. The purpose of this research is to determine whether the Community Language Learning (CLL) method can improve students' speaking skills in the tenth grade of SMK Negeri 2 </w:t>
      </w:r>
      <w:proofErr w:type="spellStart"/>
      <w:r w:rsidRPr="003637AB">
        <w:rPr>
          <w:rFonts w:ascii="Times New Roman" w:eastAsia="SimSun" w:hAnsi="Times New Roman" w:cs="Times New Roman"/>
          <w:sz w:val="24"/>
          <w:szCs w:val="24"/>
          <w:lang w:eastAsia="zh-CN"/>
        </w:rPr>
        <w:t>Purbalingga</w:t>
      </w:r>
      <w:proofErr w:type="spellEnd"/>
      <w:r w:rsidRPr="003637AB">
        <w:rPr>
          <w:rFonts w:ascii="Times New Roman" w:eastAsia="SimSun" w:hAnsi="Times New Roman" w:cs="Times New Roman"/>
          <w:sz w:val="24"/>
          <w:szCs w:val="24"/>
          <w:lang w:eastAsia="zh-CN"/>
        </w:rPr>
        <w:t>. The design research in this study is true experimental research. The data collection technique used observations, tests, and documentation. Data analysis was performed using an independent-sample t-test. The results of the t-test calculation show a p-value of 0.000, the mean value shown on the independent sample t-test, namely the experimental class shows a value of 86.14, and the control class shows a mean value of 79.4, meaning that the average value obtained by the class in the experimental class is larger than the control class. It can be concluded that the learning method in the experimental class using Community Language Learning (CLL) is more effective in imp</w:t>
      </w:r>
      <w:r>
        <w:rPr>
          <w:rFonts w:ascii="Times New Roman" w:eastAsia="SimSun" w:hAnsi="Times New Roman" w:cs="Times New Roman"/>
          <w:sz w:val="24"/>
          <w:szCs w:val="24"/>
          <w:lang w:eastAsia="zh-CN"/>
        </w:rPr>
        <w:t xml:space="preserve">roving students' speaking </w:t>
      </w:r>
      <w:r>
        <w:rPr>
          <w:rFonts w:ascii="Times New Roman" w:eastAsia="SimSun" w:hAnsi="Times New Roman" w:cs="Times New Roman"/>
          <w:sz w:val="24"/>
          <w:szCs w:val="24"/>
          <w:lang w:val="id-ID" w:eastAsia="zh-CN"/>
        </w:rPr>
        <w:t>ability</w:t>
      </w:r>
      <w:r w:rsidRPr="003637AB">
        <w:rPr>
          <w:rFonts w:ascii="Times New Roman" w:eastAsia="SimSun" w:hAnsi="Times New Roman" w:cs="Times New Roman"/>
          <w:sz w:val="24"/>
          <w:szCs w:val="24"/>
          <w:lang w:eastAsia="zh-CN"/>
        </w:rPr>
        <w:t xml:space="preserve"> compared to the control class using conventional learning methods.</w:t>
      </w:r>
    </w:p>
    <w:p w:rsidR="00364D36" w:rsidRDefault="00364D36">
      <w:bookmarkStart w:id="0" w:name="_GoBack"/>
      <w:bookmarkEnd w:id="0"/>
    </w:p>
    <w:sectPr w:rsidR="00364D36" w:rsidSect="005705A1">
      <w:footerReference w:type="default" r:id="rId6"/>
      <w:pgSz w:w="11906" w:h="16838"/>
      <w:pgMar w:top="2268" w:right="1701" w:bottom="1701" w:left="2268" w:header="709" w:footer="709" w:gutter="0"/>
      <w:pgNumType w:fmt="lowerRoman"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C5C" w:rsidRDefault="00D26C5C" w:rsidP="005705A1">
      <w:pPr>
        <w:spacing w:after="0" w:line="240" w:lineRule="auto"/>
      </w:pPr>
      <w:r>
        <w:separator/>
      </w:r>
    </w:p>
  </w:endnote>
  <w:endnote w:type="continuationSeparator" w:id="0">
    <w:p w:rsidR="00D26C5C" w:rsidRDefault="00D26C5C" w:rsidP="0057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122025"/>
      <w:docPartObj>
        <w:docPartGallery w:val="Page Numbers (Bottom of Page)"/>
        <w:docPartUnique/>
      </w:docPartObj>
    </w:sdtPr>
    <w:sdtEndPr>
      <w:rPr>
        <w:rFonts w:ascii="Times New Roman" w:hAnsi="Times New Roman" w:cs="Times New Roman"/>
        <w:noProof/>
        <w:sz w:val="24"/>
        <w:szCs w:val="24"/>
      </w:rPr>
    </w:sdtEndPr>
    <w:sdtContent>
      <w:p w:rsidR="005705A1" w:rsidRPr="005705A1" w:rsidRDefault="005705A1">
        <w:pPr>
          <w:pStyle w:val="Footer"/>
          <w:jc w:val="center"/>
          <w:rPr>
            <w:rFonts w:ascii="Times New Roman" w:hAnsi="Times New Roman" w:cs="Times New Roman"/>
            <w:sz w:val="24"/>
            <w:szCs w:val="24"/>
          </w:rPr>
        </w:pPr>
        <w:r w:rsidRPr="005705A1">
          <w:rPr>
            <w:rFonts w:ascii="Times New Roman" w:hAnsi="Times New Roman" w:cs="Times New Roman"/>
            <w:sz w:val="24"/>
            <w:szCs w:val="24"/>
          </w:rPr>
          <w:fldChar w:fldCharType="begin"/>
        </w:r>
        <w:r w:rsidRPr="005705A1">
          <w:rPr>
            <w:rFonts w:ascii="Times New Roman" w:hAnsi="Times New Roman" w:cs="Times New Roman"/>
            <w:sz w:val="24"/>
            <w:szCs w:val="24"/>
          </w:rPr>
          <w:instrText xml:space="preserve"> PAGE   \* MERGEFORMAT </w:instrText>
        </w:r>
        <w:r w:rsidRPr="005705A1">
          <w:rPr>
            <w:rFonts w:ascii="Times New Roman" w:hAnsi="Times New Roman" w:cs="Times New Roman"/>
            <w:sz w:val="24"/>
            <w:szCs w:val="24"/>
          </w:rPr>
          <w:fldChar w:fldCharType="separate"/>
        </w:r>
        <w:r w:rsidRPr="005705A1">
          <w:rPr>
            <w:rFonts w:ascii="Times New Roman" w:hAnsi="Times New Roman" w:cs="Times New Roman"/>
            <w:noProof/>
            <w:sz w:val="24"/>
            <w:szCs w:val="24"/>
          </w:rPr>
          <w:t>2</w:t>
        </w:r>
        <w:r w:rsidRPr="005705A1">
          <w:rPr>
            <w:rFonts w:ascii="Times New Roman" w:hAnsi="Times New Roman" w:cs="Times New Roman"/>
            <w:noProof/>
            <w:sz w:val="24"/>
            <w:szCs w:val="24"/>
          </w:rPr>
          <w:fldChar w:fldCharType="end"/>
        </w:r>
      </w:p>
    </w:sdtContent>
  </w:sdt>
  <w:p w:rsidR="005705A1" w:rsidRDefault="00570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C5C" w:rsidRDefault="00D26C5C" w:rsidP="005705A1">
      <w:pPr>
        <w:spacing w:after="0" w:line="240" w:lineRule="auto"/>
      </w:pPr>
      <w:r>
        <w:separator/>
      </w:r>
    </w:p>
  </w:footnote>
  <w:footnote w:type="continuationSeparator" w:id="0">
    <w:p w:rsidR="00D26C5C" w:rsidRDefault="00D26C5C" w:rsidP="00570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A1"/>
    <w:rsid w:val="00364D36"/>
    <w:rsid w:val="005705A1"/>
    <w:rsid w:val="00600F2A"/>
    <w:rsid w:val="00D26C5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5092C-935F-420B-BF51-AB718296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5A1"/>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5A1"/>
    <w:rPr>
      <w:rFonts w:asciiTheme="minorHAnsi" w:hAnsiTheme="minorHAnsi"/>
      <w:sz w:val="22"/>
      <w:lang w:val="en-US"/>
    </w:rPr>
  </w:style>
  <w:style w:type="paragraph" w:styleId="Footer">
    <w:name w:val="footer"/>
    <w:basedOn w:val="Normal"/>
    <w:link w:val="FooterChar"/>
    <w:uiPriority w:val="99"/>
    <w:unhideWhenUsed/>
    <w:rsid w:val="00570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5A1"/>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KENDHIL-3</dc:creator>
  <cp:keywords/>
  <dc:description/>
  <cp:lastModifiedBy>KENDHIL-3</cp:lastModifiedBy>
  <cp:revision>1</cp:revision>
  <dcterms:created xsi:type="dcterms:W3CDTF">2023-08-27T01:41:00Z</dcterms:created>
  <dcterms:modified xsi:type="dcterms:W3CDTF">2023-08-27T01:41:00Z</dcterms:modified>
</cp:coreProperties>
</file>