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45D" w:rsidRDefault="0074345D" w:rsidP="0074345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74345D" w:rsidRDefault="0074345D" w:rsidP="0074345D">
      <w:pPr>
        <w:spacing w:after="0" w:line="360" w:lineRule="auto"/>
        <w:jc w:val="center"/>
        <w:rPr>
          <w:rFonts w:ascii="Times New Roman" w:hAnsi="Times New Roman" w:cs="Times New Roman"/>
          <w:b/>
          <w:bCs/>
          <w:sz w:val="24"/>
          <w:szCs w:val="24"/>
        </w:rPr>
      </w:pPr>
    </w:p>
    <w:p w:rsidR="0074345D" w:rsidRDefault="0074345D" w:rsidP="0074345D">
      <w:pPr>
        <w:spacing w:after="0" w:line="240" w:lineRule="auto"/>
        <w:jc w:val="both"/>
        <w:rPr>
          <w:rFonts w:ascii="Times New Roman" w:hAnsi="Times New Roman" w:cs="Times New Roman"/>
          <w:color w:val="000000"/>
          <w:sz w:val="24"/>
          <w:szCs w:val="24"/>
        </w:rPr>
      </w:pPr>
      <w:r w:rsidRPr="00AA3FF8">
        <w:rPr>
          <w:rFonts w:ascii="Times New Roman" w:hAnsi="Times New Roman" w:cs="Times New Roman"/>
          <w:sz w:val="24"/>
          <w:szCs w:val="24"/>
        </w:rPr>
        <w:t xml:space="preserve">Lestari, Arum. 2023. </w:t>
      </w:r>
      <w:r w:rsidRPr="007E0FBA">
        <w:rPr>
          <w:rFonts w:ascii="Times New Roman" w:hAnsi="Times New Roman" w:cs="Times New Roman"/>
          <w:i/>
          <w:color w:val="000000"/>
          <w:sz w:val="24"/>
          <w:szCs w:val="24"/>
        </w:rPr>
        <w:t>Pengaruh Model Pembelajaran Visualization, Auditory, Kinesthetic (VAK) Berbantuan Media Komik Terhadap Kemampuan Literasi Numerasi Siswa Kelas V Sekolah Dasar</w:t>
      </w:r>
      <w:r>
        <w:rPr>
          <w:rFonts w:ascii="Times New Roman" w:hAnsi="Times New Roman" w:cs="Times New Roman"/>
          <w:color w:val="000000"/>
          <w:sz w:val="24"/>
          <w:szCs w:val="24"/>
        </w:rPr>
        <w:t>. Program Studi Pendidikan Guru Sekolah Dasar. Universitas Peradaban. Adnan Yusufi, M.Pd.I</w:t>
      </w:r>
    </w:p>
    <w:p w:rsidR="0074345D" w:rsidRDefault="0074345D" w:rsidP="0074345D">
      <w:pPr>
        <w:spacing w:after="0" w:line="240" w:lineRule="auto"/>
        <w:jc w:val="both"/>
        <w:rPr>
          <w:rFonts w:ascii="Times New Roman" w:hAnsi="Times New Roman" w:cs="Times New Roman"/>
          <w:color w:val="000000"/>
          <w:sz w:val="24"/>
          <w:szCs w:val="24"/>
        </w:rPr>
      </w:pPr>
    </w:p>
    <w:p w:rsidR="0074345D" w:rsidRDefault="0074345D" w:rsidP="0074345D">
      <w:pPr>
        <w:spacing w:after="0" w:line="480" w:lineRule="auto"/>
        <w:jc w:val="both"/>
        <w:rPr>
          <w:rFonts w:ascii="Times New Roman" w:hAnsi="Times New Roman" w:cs="Times New Roman"/>
          <w:color w:val="000000"/>
          <w:sz w:val="24"/>
          <w:szCs w:val="24"/>
        </w:rPr>
      </w:pPr>
      <w:r w:rsidRPr="00A91424">
        <w:rPr>
          <w:rFonts w:ascii="Times New Roman" w:hAnsi="Times New Roman" w:cs="Times New Roman"/>
          <w:b/>
          <w:color w:val="000000"/>
          <w:sz w:val="24"/>
          <w:szCs w:val="24"/>
        </w:rPr>
        <w:t>Kata kunci</w:t>
      </w:r>
      <w:r>
        <w:rPr>
          <w:rFonts w:ascii="Times New Roman" w:hAnsi="Times New Roman" w:cs="Times New Roman"/>
          <w:color w:val="000000"/>
          <w:sz w:val="24"/>
          <w:szCs w:val="24"/>
        </w:rPr>
        <w:t>: Model Pembelajaran VAK, Media Komik, Literasi Numerasi</w:t>
      </w:r>
    </w:p>
    <w:p w:rsidR="0074345D" w:rsidRDefault="0074345D" w:rsidP="0074345D">
      <w:pPr>
        <w:spacing w:after="0" w:line="240" w:lineRule="auto"/>
        <w:ind w:firstLine="709"/>
        <w:jc w:val="both"/>
        <w:rPr>
          <w:rFonts w:ascii="Times New Roman" w:hAnsi="Times New Roman" w:cs="Times New Roman"/>
          <w:sz w:val="24"/>
          <w:szCs w:val="24"/>
        </w:rPr>
      </w:pPr>
      <w:r w:rsidRPr="00AA7223">
        <w:rPr>
          <w:rFonts w:ascii="Times New Roman" w:hAnsi="Times New Roman" w:cs="Times New Roman"/>
          <w:sz w:val="24"/>
          <w:szCs w:val="24"/>
        </w:rPr>
        <w:t xml:space="preserve">Penelitian ini dilatar belakangi karena adanya suatu model pembelajaran yang dinilai dapat mengatasi permasalahan pada saat siswa merasa bosan, pembelajaran tidak efektif dan kemampuan literasi numerasi siswa rendah. Tujuan penelitian ini adalah untuk mengetahui adakah pengaruh model pembelajaran </w:t>
      </w:r>
      <w:r>
        <w:rPr>
          <w:rFonts w:ascii="Times New Roman" w:hAnsi="Times New Roman" w:cs="Times New Roman"/>
          <w:sz w:val="24"/>
          <w:szCs w:val="24"/>
        </w:rPr>
        <w:t>VAK</w:t>
      </w:r>
      <w:r w:rsidRPr="00AA7223">
        <w:rPr>
          <w:rFonts w:ascii="Times New Roman" w:hAnsi="Times New Roman" w:cs="Times New Roman"/>
          <w:sz w:val="24"/>
          <w:szCs w:val="24"/>
        </w:rPr>
        <w:t xml:space="preserve"> berbantuan media komik terhadap kemampuan lite</w:t>
      </w:r>
      <w:r>
        <w:rPr>
          <w:rFonts w:ascii="Times New Roman" w:hAnsi="Times New Roman" w:cs="Times New Roman"/>
          <w:sz w:val="24"/>
          <w:szCs w:val="24"/>
        </w:rPr>
        <w:t xml:space="preserve">rasi numerasi siswa kelas V SD </w:t>
      </w:r>
      <w:r w:rsidRPr="00AA7223">
        <w:rPr>
          <w:rFonts w:ascii="Times New Roman" w:hAnsi="Times New Roman" w:cs="Times New Roman"/>
          <w:sz w:val="24"/>
          <w:szCs w:val="24"/>
        </w:rPr>
        <w:t xml:space="preserve">yang dilihat dari perbedaan kemampuan literasi numerasi siswa antara kelas kontrol yang menerapkan model pembelajaran konvensional dengan siswa kelas eksperimen yang menerapkan model pembelajaran VAK berbantuan media komik. Jenis penelitian kuantitatif dengan desain penelitian </w:t>
      </w:r>
      <w:r w:rsidRPr="00CE15DB">
        <w:rPr>
          <w:rFonts w:ascii="Times New Roman" w:hAnsi="Times New Roman" w:cs="Times New Roman"/>
          <w:i/>
          <w:sz w:val="24"/>
          <w:szCs w:val="24"/>
        </w:rPr>
        <w:t>quasi eksperimental design</w:t>
      </w:r>
      <w:r w:rsidRPr="00AA7223">
        <w:rPr>
          <w:rFonts w:ascii="Times New Roman" w:hAnsi="Times New Roman" w:cs="Times New Roman"/>
          <w:sz w:val="24"/>
          <w:szCs w:val="24"/>
        </w:rPr>
        <w:t xml:space="preserve">, teknik rancangan </w:t>
      </w:r>
      <w:r w:rsidRPr="00CE15DB">
        <w:rPr>
          <w:rFonts w:ascii="Times New Roman" w:hAnsi="Times New Roman" w:cs="Times New Roman"/>
          <w:i/>
          <w:sz w:val="24"/>
          <w:szCs w:val="24"/>
        </w:rPr>
        <w:t>nonequivalent control group</w:t>
      </w:r>
      <w:r w:rsidRPr="00AA7223">
        <w:rPr>
          <w:rFonts w:ascii="Times New Roman" w:hAnsi="Times New Roman" w:cs="Times New Roman"/>
          <w:sz w:val="24"/>
          <w:szCs w:val="24"/>
        </w:rPr>
        <w:t xml:space="preserve">. Populasi dalam penelitian ini adalah seluruh siswa kelas V di </w:t>
      </w:r>
      <w:r>
        <w:rPr>
          <w:rFonts w:ascii="Times New Roman" w:hAnsi="Times New Roman" w:cs="Times New Roman"/>
          <w:sz w:val="24"/>
          <w:szCs w:val="24"/>
        </w:rPr>
        <w:t>SD</w:t>
      </w:r>
      <w:r w:rsidRPr="00AA7223">
        <w:rPr>
          <w:rFonts w:ascii="Times New Roman" w:hAnsi="Times New Roman" w:cs="Times New Roman"/>
          <w:sz w:val="24"/>
          <w:szCs w:val="24"/>
        </w:rPr>
        <w:t xml:space="preserve"> desa Kaliwadas, sedangkan sampel penelitiannya siswa kelas V SD Negeri Kaliwadas 01, dan siswa kelas V SD Negeri Kaliwadas 03. Teknik pengambilan sampel yang digunakan adalah </w:t>
      </w:r>
      <w:r w:rsidRPr="00CE15DB">
        <w:rPr>
          <w:rFonts w:ascii="Times New Roman" w:hAnsi="Times New Roman" w:cs="Times New Roman"/>
          <w:i/>
          <w:sz w:val="24"/>
          <w:szCs w:val="24"/>
        </w:rPr>
        <w:t>simple random sampling</w:t>
      </w:r>
      <w:r w:rsidRPr="00AA7223">
        <w:rPr>
          <w:rFonts w:ascii="Times New Roman" w:hAnsi="Times New Roman" w:cs="Times New Roman"/>
          <w:sz w:val="24"/>
          <w:szCs w:val="24"/>
        </w:rPr>
        <w:t xml:space="preserve">. Teknik pengumpulan data menggunakan observasi, tes, dan dokumentasi. Teknik analisis data menggunakan uji normalitas, uji homogenitas, dan uji </w:t>
      </w:r>
      <w:r w:rsidRPr="00CE15DB">
        <w:rPr>
          <w:rFonts w:ascii="Times New Roman" w:hAnsi="Times New Roman" w:cs="Times New Roman"/>
          <w:i/>
          <w:sz w:val="24"/>
          <w:szCs w:val="24"/>
        </w:rPr>
        <w:t>independent sample t test</w:t>
      </w:r>
      <w:r w:rsidRPr="00AA7223">
        <w:rPr>
          <w:rFonts w:ascii="Times New Roman" w:hAnsi="Times New Roman" w:cs="Times New Roman"/>
          <w:sz w:val="24"/>
          <w:szCs w:val="24"/>
        </w:rPr>
        <w:t xml:space="preserve">. Hasil uji hipotesis menunjukkan nilai </w:t>
      </w:r>
      <w:r w:rsidRPr="00CE15DB">
        <w:rPr>
          <w:rFonts w:ascii="Times New Roman" w:hAnsi="Times New Roman" w:cs="Times New Roman"/>
          <w:i/>
          <w:sz w:val="24"/>
          <w:szCs w:val="24"/>
        </w:rPr>
        <w:t>sign</w:t>
      </w:r>
      <w:r w:rsidRPr="00AA7223">
        <w:rPr>
          <w:rFonts w:ascii="Times New Roman" w:hAnsi="Times New Roman" w:cs="Times New Roman"/>
          <w:sz w:val="24"/>
          <w:szCs w:val="24"/>
        </w:rPr>
        <w:t xml:space="preserve"> (2-</w:t>
      </w:r>
      <w:r w:rsidRPr="00CE15DB">
        <w:rPr>
          <w:rFonts w:ascii="Times New Roman" w:hAnsi="Times New Roman" w:cs="Times New Roman"/>
          <w:i/>
          <w:sz w:val="24"/>
          <w:szCs w:val="24"/>
        </w:rPr>
        <w:t>tailed</w:t>
      </w:r>
      <w:r w:rsidRPr="00AA7223">
        <w:rPr>
          <w:rFonts w:ascii="Times New Roman" w:hAnsi="Times New Roman" w:cs="Times New Roman"/>
          <w:sz w:val="24"/>
          <w:szCs w:val="24"/>
        </w:rPr>
        <w:t>) sebesar 0,036 &lt; 0,05, yang berarti bahwa terdapat perbedaan nilai rata-rata posttest antara kelas kontrol dan kelas eksperimen, sehingga dapat disimpulkan bahwa terda</w:t>
      </w:r>
      <w:r>
        <w:rPr>
          <w:rFonts w:ascii="Times New Roman" w:hAnsi="Times New Roman" w:cs="Times New Roman"/>
          <w:sz w:val="24"/>
          <w:szCs w:val="24"/>
        </w:rPr>
        <w:t xml:space="preserve">pat pengaruh model pembelajaran VAK </w:t>
      </w:r>
      <w:r w:rsidRPr="00AA7223">
        <w:rPr>
          <w:rFonts w:ascii="Times New Roman" w:hAnsi="Times New Roman" w:cs="Times New Roman"/>
          <w:sz w:val="24"/>
          <w:szCs w:val="24"/>
        </w:rPr>
        <w:t xml:space="preserve">berbantuan media komik terhadap kemampuan literasi numerasi siswa kelas V sekolah dasar. </w:t>
      </w:r>
    </w:p>
    <w:p w:rsidR="0074345D" w:rsidRPr="00BB7AF8" w:rsidRDefault="0074345D" w:rsidP="0074345D">
      <w:pPr>
        <w:spacing w:after="0" w:line="240" w:lineRule="auto"/>
        <w:jc w:val="both"/>
        <w:rPr>
          <w:rFonts w:ascii="Times New Roman" w:hAnsi="Times New Roman" w:cs="Times New Roman"/>
          <w:i/>
          <w:color w:val="000000"/>
          <w:sz w:val="24"/>
          <w:szCs w:val="24"/>
        </w:rPr>
        <w:sectPr w:rsidR="0074345D" w:rsidRPr="00BB7AF8" w:rsidSect="00780B39">
          <w:footerReference w:type="first" r:id="rId6"/>
          <w:pgSz w:w="11906" w:h="16838" w:code="9"/>
          <w:pgMar w:top="2268" w:right="1701" w:bottom="1701" w:left="2268" w:header="709" w:footer="709" w:gutter="0"/>
          <w:pgNumType w:fmt="lowerRoman" w:start="6"/>
          <w:cols w:space="708"/>
          <w:titlePg/>
          <w:docGrid w:linePitch="360"/>
        </w:sectPr>
      </w:pPr>
      <w:bookmarkStart w:id="0" w:name="_GoBack"/>
      <w:bookmarkEnd w:id="0"/>
    </w:p>
    <w:p w:rsidR="0074345D" w:rsidRDefault="0074345D" w:rsidP="0074345D">
      <w:pPr>
        <w:spacing w:after="0" w:line="360" w:lineRule="auto"/>
        <w:jc w:val="center"/>
        <w:rPr>
          <w:rFonts w:ascii="Times New Roman" w:hAnsi="Times New Roman" w:cs="Times New Roman"/>
          <w:b/>
          <w:bCs/>
          <w:i/>
          <w:sz w:val="24"/>
          <w:szCs w:val="24"/>
        </w:rPr>
      </w:pPr>
      <w:r w:rsidRPr="00964A78">
        <w:rPr>
          <w:rFonts w:ascii="Times New Roman" w:hAnsi="Times New Roman" w:cs="Times New Roman"/>
          <w:b/>
          <w:bCs/>
          <w:i/>
          <w:sz w:val="24"/>
          <w:szCs w:val="24"/>
        </w:rPr>
        <w:lastRenderedPageBreak/>
        <w:t xml:space="preserve">ABSTRACT </w:t>
      </w:r>
    </w:p>
    <w:p w:rsidR="0074345D" w:rsidRDefault="0074345D" w:rsidP="0074345D">
      <w:pPr>
        <w:spacing w:after="0" w:line="360" w:lineRule="auto"/>
        <w:jc w:val="center"/>
        <w:rPr>
          <w:rFonts w:ascii="Times New Roman" w:hAnsi="Times New Roman" w:cs="Times New Roman"/>
          <w:b/>
          <w:bCs/>
          <w:i/>
          <w:sz w:val="24"/>
          <w:szCs w:val="24"/>
        </w:rPr>
      </w:pPr>
    </w:p>
    <w:p w:rsidR="0074345D" w:rsidRDefault="0074345D" w:rsidP="0074345D">
      <w:pPr>
        <w:spacing w:after="0" w:line="240" w:lineRule="auto"/>
        <w:jc w:val="both"/>
        <w:rPr>
          <w:rFonts w:ascii="Times New Roman" w:hAnsi="Times New Roman" w:cs="Times New Roman"/>
          <w:i/>
          <w:color w:val="000000"/>
          <w:sz w:val="24"/>
          <w:szCs w:val="24"/>
        </w:rPr>
      </w:pPr>
      <w:r w:rsidRPr="007129DE">
        <w:rPr>
          <w:rFonts w:ascii="Times New Roman" w:hAnsi="Times New Roman" w:cs="Times New Roman"/>
          <w:i/>
          <w:color w:val="000000"/>
          <w:sz w:val="24"/>
          <w:szCs w:val="24"/>
        </w:rPr>
        <w:t xml:space="preserve">Lestari, Arum. 2023. The effect of the application of the learning model The influence of the Visualization, Auditory, Kinesthetic (VAK) learning model assisted by comic media on the numeracy literacy ability of grade V elementary school students. Elementary School Teacher Education Study Program. University of Civilization. Adnan Yusufi, M.Pd.I </w:t>
      </w:r>
    </w:p>
    <w:p w:rsidR="0074345D" w:rsidRPr="007129DE" w:rsidRDefault="0074345D" w:rsidP="0074345D">
      <w:pPr>
        <w:spacing w:after="0" w:line="240" w:lineRule="auto"/>
        <w:jc w:val="both"/>
        <w:rPr>
          <w:rFonts w:ascii="Times New Roman" w:hAnsi="Times New Roman" w:cs="Times New Roman"/>
          <w:i/>
          <w:color w:val="000000"/>
          <w:sz w:val="24"/>
          <w:szCs w:val="24"/>
        </w:rPr>
      </w:pPr>
    </w:p>
    <w:p w:rsidR="0074345D" w:rsidRPr="000E06B0" w:rsidRDefault="0074345D" w:rsidP="0074345D">
      <w:pPr>
        <w:spacing w:after="0" w:line="480" w:lineRule="auto"/>
        <w:jc w:val="both"/>
        <w:rPr>
          <w:rFonts w:ascii="Times New Roman" w:hAnsi="Times New Roman" w:cs="Times New Roman"/>
          <w:i/>
          <w:color w:val="000000"/>
          <w:sz w:val="24"/>
          <w:szCs w:val="24"/>
        </w:rPr>
      </w:pPr>
      <w:r w:rsidRPr="007129DE">
        <w:rPr>
          <w:rFonts w:ascii="Times New Roman" w:hAnsi="Times New Roman" w:cs="Times New Roman"/>
          <w:b/>
          <w:i/>
          <w:color w:val="000000"/>
          <w:sz w:val="24"/>
          <w:szCs w:val="24"/>
        </w:rPr>
        <w:t>Keywords:</w:t>
      </w:r>
      <w:r w:rsidRPr="007129DE">
        <w:rPr>
          <w:rFonts w:ascii="Times New Roman" w:hAnsi="Times New Roman" w:cs="Times New Roman"/>
          <w:i/>
          <w:color w:val="000000"/>
          <w:sz w:val="24"/>
          <w:szCs w:val="24"/>
        </w:rPr>
        <w:t xml:space="preserve"> VAK Learning Model, Comics Media, Numeration Literacy </w:t>
      </w:r>
    </w:p>
    <w:p w:rsidR="0074345D" w:rsidRPr="000E06B0" w:rsidRDefault="0074345D" w:rsidP="0074345D">
      <w:pPr>
        <w:spacing w:after="0" w:line="240" w:lineRule="auto"/>
        <w:ind w:firstLine="709"/>
        <w:jc w:val="both"/>
        <w:rPr>
          <w:rFonts w:ascii="Times New Roman" w:hAnsi="Times New Roman" w:cs="Times New Roman"/>
          <w:i/>
          <w:sz w:val="24"/>
          <w:szCs w:val="24"/>
        </w:rPr>
      </w:pPr>
      <w:r w:rsidRPr="000E06B0">
        <w:rPr>
          <w:rFonts w:ascii="Times New Roman" w:hAnsi="Times New Roman" w:cs="Times New Roman"/>
          <w:i/>
          <w:sz w:val="24"/>
          <w:szCs w:val="24"/>
        </w:rPr>
        <w:t>This research was motivated by the presence of a learning model that was considered to address issues when students found the learning process boring and ineffective, and the students' numeracy literacy skills were low. The aim of this study was to determine whether the VAK learning model assisted by comic media had an influence on the numeracy literacy skills of fifth-grade students in elementary school, as seen from the difference in numeracy literacy skills between the control class applying the conventional learning model and the experimental class applying the VAK learning model assisted by comic media. This was a quantitative research with a quasi-experimental design. The design employed was a nonequivalent control group. The population of this study was all fifth-grade students in Kaliwadas village elementary school, while the research sample consisted of fifth-grade students from Kaliwadas 01 State Elementary School and Kaliwadas 03 State Elementary School. The sampling technique used was simple random sampling. Data collection techniques included observation, tests, and documentation. Data analysis techniques involved normality tests, homogeneity tests, and independent sample t-tests. The hypothesis test results showed a significance value (2-tailed) of 0.036 &lt; 0.05, indicating a difference in the average posttest scores between the control class and the experimental class. Therefore, it can be concluded that the VAK learning model assisted by comic media had an influence on the numeracy literacy skills of fifth-grade elementary school students.</w:t>
      </w:r>
    </w:p>
    <w:p w:rsidR="0074345D" w:rsidRPr="00FB1655" w:rsidRDefault="0074345D" w:rsidP="0074345D">
      <w:pPr>
        <w:spacing w:after="0" w:line="360" w:lineRule="auto"/>
        <w:jc w:val="center"/>
        <w:rPr>
          <w:rFonts w:ascii="Times New Roman" w:hAnsi="Times New Roman" w:cs="Times New Roman"/>
          <w:b/>
          <w:bCs/>
          <w:i/>
          <w:sz w:val="24"/>
          <w:szCs w:val="24"/>
        </w:rPr>
      </w:pPr>
    </w:p>
    <w:p w:rsidR="00D904BD" w:rsidRDefault="00D904BD"/>
    <w:sectPr w:rsidR="00D904BD" w:rsidSect="0074345D">
      <w:footerReference w:type="first" r:id="rId7"/>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45D" w:rsidRDefault="0074345D" w:rsidP="0074345D">
      <w:pPr>
        <w:spacing w:after="0" w:line="240" w:lineRule="auto"/>
      </w:pPr>
      <w:r>
        <w:separator/>
      </w:r>
    </w:p>
  </w:endnote>
  <w:endnote w:type="continuationSeparator" w:id="0">
    <w:p w:rsidR="0074345D" w:rsidRDefault="0074345D" w:rsidP="0074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46" w:rsidRPr="00780B39" w:rsidRDefault="0074345D">
    <w:pPr>
      <w:pStyle w:val="Footer"/>
      <w:jc w:val="center"/>
      <w:rPr>
        <w:rFonts w:ascii="Times New Roman" w:hAnsi="Times New Roman" w:cs="Times New Roman"/>
        <w:sz w:val="24"/>
        <w:szCs w:val="24"/>
      </w:rPr>
    </w:pPr>
  </w:p>
  <w:p w:rsidR="00E64F46" w:rsidRDefault="0074345D" w:rsidP="007C7E0D">
    <w:pPr>
      <w:pStyle w:val="Footer"/>
      <w:tabs>
        <w:tab w:val="clear" w:pos="4513"/>
        <w:tab w:val="clear" w:pos="9026"/>
        <w:tab w:val="left" w:pos="56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736158"/>
      <w:docPartObj>
        <w:docPartGallery w:val="Page Numbers (Bottom of Page)"/>
        <w:docPartUnique/>
      </w:docPartObj>
    </w:sdtPr>
    <w:sdtEndPr>
      <w:rPr>
        <w:rFonts w:ascii="Times New Roman" w:hAnsi="Times New Roman" w:cs="Times New Roman"/>
        <w:noProof/>
        <w:sz w:val="24"/>
        <w:szCs w:val="24"/>
      </w:rPr>
    </w:sdtEndPr>
    <w:sdtContent>
      <w:p w:rsidR="00E64F46" w:rsidRPr="001C017E" w:rsidRDefault="0074345D">
        <w:pPr>
          <w:pStyle w:val="Footer"/>
          <w:jc w:val="center"/>
          <w:rPr>
            <w:rFonts w:ascii="Times New Roman" w:hAnsi="Times New Roman" w:cs="Times New Roman"/>
            <w:sz w:val="24"/>
            <w:szCs w:val="24"/>
          </w:rPr>
        </w:pPr>
        <w:r w:rsidRPr="001C017E">
          <w:rPr>
            <w:rFonts w:ascii="Times New Roman" w:hAnsi="Times New Roman" w:cs="Times New Roman"/>
            <w:sz w:val="24"/>
            <w:szCs w:val="24"/>
          </w:rPr>
          <w:fldChar w:fldCharType="begin"/>
        </w:r>
        <w:r w:rsidRPr="001C017E">
          <w:rPr>
            <w:rFonts w:ascii="Times New Roman" w:hAnsi="Times New Roman" w:cs="Times New Roman"/>
            <w:sz w:val="24"/>
            <w:szCs w:val="24"/>
          </w:rPr>
          <w:instrText xml:space="preserve"> PAGE   \* MERGEFORMAT </w:instrText>
        </w:r>
        <w:r w:rsidRPr="001C017E">
          <w:rPr>
            <w:rFonts w:ascii="Times New Roman" w:hAnsi="Times New Roman" w:cs="Times New Roman"/>
            <w:sz w:val="24"/>
            <w:szCs w:val="24"/>
          </w:rPr>
          <w:fldChar w:fldCharType="separate"/>
        </w:r>
        <w:r>
          <w:rPr>
            <w:rFonts w:ascii="Times New Roman" w:hAnsi="Times New Roman" w:cs="Times New Roman"/>
            <w:noProof/>
            <w:sz w:val="24"/>
            <w:szCs w:val="24"/>
          </w:rPr>
          <w:t>vii</w:t>
        </w:r>
        <w:r w:rsidRPr="001C017E">
          <w:rPr>
            <w:rFonts w:ascii="Times New Roman" w:hAnsi="Times New Roman" w:cs="Times New Roman"/>
            <w:noProof/>
            <w:sz w:val="24"/>
            <w:szCs w:val="24"/>
          </w:rPr>
          <w:fldChar w:fldCharType="end"/>
        </w:r>
      </w:p>
    </w:sdtContent>
  </w:sdt>
  <w:p w:rsidR="00E64F46" w:rsidRDefault="0074345D" w:rsidP="007C7E0D">
    <w:pPr>
      <w:pStyle w:val="Footer"/>
      <w:tabs>
        <w:tab w:val="clear" w:pos="4513"/>
        <w:tab w:val="clear" w:pos="9026"/>
        <w:tab w:val="left" w:pos="56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45D" w:rsidRDefault="0074345D" w:rsidP="0074345D">
      <w:pPr>
        <w:spacing w:after="0" w:line="240" w:lineRule="auto"/>
      </w:pPr>
      <w:r>
        <w:separator/>
      </w:r>
    </w:p>
  </w:footnote>
  <w:footnote w:type="continuationSeparator" w:id="0">
    <w:p w:rsidR="0074345D" w:rsidRDefault="0074345D" w:rsidP="007434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5D"/>
    <w:rsid w:val="006021E7"/>
    <w:rsid w:val="0074345D"/>
    <w:rsid w:val="00D904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88147-3712-428F-9CBC-3E9073AB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45D"/>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3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45D"/>
    <w:rPr>
      <w:rFonts w:ascii="Calibri" w:eastAsia="Calibri" w:hAnsi="Calibri" w:cs="SimSun"/>
    </w:rPr>
  </w:style>
  <w:style w:type="paragraph" w:styleId="Header">
    <w:name w:val="header"/>
    <w:basedOn w:val="Normal"/>
    <w:link w:val="HeaderChar"/>
    <w:uiPriority w:val="99"/>
    <w:unhideWhenUsed/>
    <w:rsid w:val="00743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45D"/>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2023-09-14T04:43:00Z</dcterms:created>
  <dcterms:modified xsi:type="dcterms:W3CDTF">2023-09-14T04:45:00Z</dcterms:modified>
</cp:coreProperties>
</file>