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361" w:rsidRDefault="00895E46" w:rsidP="009E7788">
      <w:pPr>
        <w:jc w:val="center"/>
        <w:rPr>
          <w:rFonts w:ascii="Times New Roman" w:hAnsi="Times New Roman" w:cs="Times New Roman"/>
          <w:b/>
          <w:sz w:val="24"/>
        </w:rPr>
      </w:pPr>
      <w:r>
        <w:rPr>
          <w:rFonts w:ascii="Times New Roman" w:hAnsi="Times New Roman" w:cs="Times New Roman"/>
          <w:b/>
          <w:sz w:val="24"/>
        </w:rPr>
        <w:t>ABSTRAK</w:t>
      </w:r>
    </w:p>
    <w:p w:rsidR="00895E46" w:rsidRDefault="002608F7" w:rsidP="009E7788">
      <w:pPr>
        <w:jc w:val="both"/>
        <w:rPr>
          <w:rFonts w:ascii="Times New Roman" w:hAnsi="Times New Roman" w:cs="Times New Roman"/>
          <w:sz w:val="24"/>
        </w:rPr>
      </w:pPr>
      <w:r>
        <w:rPr>
          <w:rFonts w:ascii="Times New Roman" w:hAnsi="Times New Roman" w:cs="Times New Roman"/>
          <w:b/>
          <w:sz w:val="24"/>
        </w:rPr>
        <w:t>Marssalichs</w:t>
      </w:r>
      <w:r w:rsidR="00895E46">
        <w:rPr>
          <w:rFonts w:ascii="Times New Roman" w:hAnsi="Times New Roman" w:cs="Times New Roman"/>
          <w:b/>
          <w:sz w:val="24"/>
        </w:rPr>
        <w:t xml:space="preserve">a, Rosiana. </w:t>
      </w:r>
      <w:r w:rsidR="00895E46">
        <w:rPr>
          <w:rFonts w:ascii="Times New Roman" w:hAnsi="Times New Roman" w:cs="Times New Roman"/>
          <w:sz w:val="24"/>
        </w:rPr>
        <w:t xml:space="preserve">2019. </w:t>
      </w:r>
      <w:r w:rsidR="00895E46">
        <w:rPr>
          <w:rFonts w:ascii="Times New Roman" w:hAnsi="Times New Roman" w:cs="Times New Roman"/>
          <w:i/>
          <w:sz w:val="24"/>
        </w:rPr>
        <w:t xml:space="preserve">Pengembangan Lembar Kerja Siswa Berbasis Soal Superitem Terbimbing Untuk Memfasilitasi Pemahaman Konsep Matematika Pada Materi Pemusatan Data Kelas VIII Sekolah Menengah Pertama (SMP). </w:t>
      </w:r>
      <w:r w:rsidR="00895E46">
        <w:rPr>
          <w:rFonts w:ascii="Times New Roman" w:hAnsi="Times New Roman" w:cs="Times New Roman"/>
          <w:sz w:val="24"/>
        </w:rPr>
        <w:t>Skripsi, Jurusan Pendidikan Matematika Universitas Peradaban. Pembimbing Dian Purwaningsih, M.Pd.</w:t>
      </w:r>
    </w:p>
    <w:p w:rsidR="009E7788" w:rsidRDefault="0031449E" w:rsidP="009E7788">
      <w:pPr>
        <w:jc w:val="both"/>
        <w:rPr>
          <w:rFonts w:ascii="Times New Roman" w:hAnsi="Times New Roman" w:cs="Times New Roman"/>
          <w:i/>
          <w:sz w:val="24"/>
        </w:rPr>
      </w:pPr>
      <w:r>
        <w:rPr>
          <w:rFonts w:ascii="Times New Roman" w:hAnsi="Times New Roman" w:cs="Times New Roman"/>
          <w:b/>
          <w:sz w:val="24"/>
        </w:rPr>
        <w:t xml:space="preserve">Kata kunci: </w:t>
      </w:r>
      <w:r>
        <w:rPr>
          <w:rFonts w:ascii="Times New Roman" w:hAnsi="Times New Roman" w:cs="Times New Roman"/>
          <w:i/>
          <w:sz w:val="24"/>
        </w:rPr>
        <w:t>R&amp;D</w:t>
      </w:r>
      <w:r w:rsidR="00ED7862">
        <w:rPr>
          <w:rFonts w:ascii="Times New Roman" w:hAnsi="Times New Roman" w:cs="Times New Roman"/>
          <w:i/>
          <w:sz w:val="24"/>
        </w:rPr>
        <w:t>,</w:t>
      </w:r>
      <w:r>
        <w:rPr>
          <w:rFonts w:ascii="Times New Roman" w:hAnsi="Times New Roman" w:cs="Times New Roman"/>
          <w:i/>
          <w:sz w:val="24"/>
        </w:rPr>
        <w:t xml:space="preserve"> </w:t>
      </w:r>
      <w:r w:rsidR="00ED7862">
        <w:rPr>
          <w:rFonts w:ascii="Times New Roman" w:hAnsi="Times New Roman" w:cs="Times New Roman"/>
          <w:i/>
          <w:sz w:val="24"/>
        </w:rPr>
        <w:t>LK</w:t>
      </w:r>
      <w:r>
        <w:rPr>
          <w:rFonts w:ascii="Times New Roman" w:hAnsi="Times New Roman" w:cs="Times New Roman"/>
          <w:i/>
          <w:sz w:val="24"/>
        </w:rPr>
        <w:t>S</w:t>
      </w:r>
      <w:r w:rsidR="009E7788">
        <w:rPr>
          <w:rFonts w:ascii="Times New Roman" w:hAnsi="Times New Roman" w:cs="Times New Roman"/>
          <w:i/>
          <w:sz w:val="24"/>
        </w:rPr>
        <w:t xml:space="preserve">, </w:t>
      </w:r>
      <w:r>
        <w:rPr>
          <w:rFonts w:ascii="Times New Roman" w:hAnsi="Times New Roman" w:cs="Times New Roman"/>
          <w:i/>
          <w:sz w:val="24"/>
        </w:rPr>
        <w:t>S</w:t>
      </w:r>
      <w:r w:rsidR="009E7788">
        <w:rPr>
          <w:rFonts w:ascii="Times New Roman" w:hAnsi="Times New Roman" w:cs="Times New Roman"/>
          <w:i/>
          <w:sz w:val="24"/>
        </w:rPr>
        <w:t>uperitem</w:t>
      </w:r>
      <w:r>
        <w:rPr>
          <w:rFonts w:ascii="Times New Roman" w:hAnsi="Times New Roman" w:cs="Times New Roman"/>
          <w:i/>
          <w:sz w:val="24"/>
        </w:rPr>
        <w:t>, T</w:t>
      </w:r>
      <w:r w:rsidR="009E7788">
        <w:rPr>
          <w:rFonts w:ascii="Times New Roman" w:hAnsi="Times New Roman" w:cs="Times New Roman"/>
          <w:i/>
          <w:sz w:val="24"/>
        </w:rPr>
        <w:t>erbimbing,</w:t>
      </w:r>
    </w:p>
    <w:p w:rsidR="00405D9E" w:rsidRPr="003C2A5E" w:rsidRDefault="00E97735" w:rsidP="003C2A5E">
      <w:pPr>
        <w:ind w:firstLine="709"/>
        <w:jc w:val="both"/>
        <w:rPr>
          <w:rFonts w:ascii="Times New Roman" w:eastAsia="Times New Roman" w:hAnsi="Times New Roman" w:cs="Times New Roman"/>
          <w:color w:val="000000" w:themeColor="text1"/>
          <w:sz w:val="24"/>
        </w:rPr>
      </w:pPr>
      <w:r>
        <w:rPr>
          <w:rFonts w:ascii="Times New Roman" w:hAnsi="Times New Roman" w:cs="Times New Roman"/>
          <w:sz w:val="24"/>
        </w:rPr>
        <w:t>Hasil belaja</w:t>
      </w:r>
      <w:r w:rsidR="000006E4">
        <w:rPr>
          <w:rFonts w:ascii="Times New Roman" w:hAnsi="Times New Roman" w:cs="Times New Roman"/>
          <w:sz w:val="24"/>
        </w:rPr>
        <w:t xml:space="preserve">r siswa kelas VIII rendah, </w:t>
      </w:r>
      <w:r w:rsidR="000006E4" w:rsidRPr="000006E4">
        <w:rPr>
          <w:rFonts w:ascii="Times New Roman" w:eastAsia="Times New Roman" w:hAnsi="Times New Roman" w:cs="Times New Roman"/>
          <w:color w:val="000000" w:themeColor="text1"/>
          <w:sz w:val="24"/>
        </w:rPr>
        <w:t>dari 91 siswa hanya 12 siswa yang lulus KKM dengan KKM sebesar 70</w:t>
      </w:r>
      <w:r w:rsidR="000006E4">
        <w:rPr>
          <w:rFonts w:ascii="Times New Roman" w:eastAsia="Times New Roman" w:hAnsi="Times New Roman" w:cs="Times New Roman"/>
          <w:color w:val="000000" w:themeColor="text1"/>
          <w:sz w:val="24"/>
        </w:rPr>
        <w:t xml:space="preserve">. </w:t>
      </w:r>
      <w:r w:rsidR="009072F7">
        <w:rPr>
          <w:rFonts w:ascii="Times New Roman" w:eastAsia="Times New Roman" w:hAnsi="Times New Roman" w:cs="Times New Roman"/>
          <w:color w:val="000000" w:themeColor="text1"/>
          <w:sz w:val="24"/>
        </w:rPr>
        <w:t xml:space="preserve">Buku ajar sebagai sumber belajar tidak bisa digunakan siswa secara maksimal, sumber belajar siswa dirumah adalah lembar kerja siswa (LKS) dengan keterbatasan isi. Penelitian ini bertujuan untuk mengembangkan lembar kerja siswa (LKS) berbasis </w:t>
      </w:r>
      <w:r w:rsidR="009072F7">
        <w:rPr>
          <w:rFonts w:ascii="Times New Roman" w:eastAsia="Times New Roman" w:hAnsi="Times New Roman" w:cs="Times New Roman"/>
          <w:i/>
          <w:color w:val="000000" w:themeColor="text1"/>
          <w:sz w:val="24"/>
        </w:rPr>
        <w:t xml:space="preserve">soal superitem terbimbing </w:t>
      </w:r>
      <w:r w:rsidR="009072F7">
        <w:rPr>
          <w:rFonts w:ascii="Times New Roman" w:eastAsia="Times New Roman" w:hAnsi="Times New Roman" w:cs="Times New Roman"/>
          <w:color w:val="000000" w:themeColor="text1"/>
          <w:sz w:val="24"/>
        </w:rPr>
        <w:t xml:space="preserve">untuk memfasilitasi  pemahaman konsep matematika pada materi pemusatan data kelas VIII sekolah menengah pertama (SMP). </w:t>
      </w:r>
      <w:r w:rsidR="00645DD9">
        <w:rPr>
          <w:rFonts w:ascii="Times New Roman" w:eastAsia="Times New Roman" w:hAnsi="Times New Roman" w:cs="Times New Roman"/>
          <w:color w:val="000000" w:themeColor="text1"/>
          <w:sz w:val="24"/>
        </w:rPr>
        <w:t>Validitas dilihat berdasarkan hasil validitas materi serta validitas media, kepraktisan dilihat berdasarkan hasil respon guru dan angket respon siswa, serta keefektifan dilihat dari uji ketuntasan rata-rata dan uji ketuntasan proporsi.</w:t>
      </w:r>
      <w:r w:rsidR="003C2A5E">
        <w:rPr>
          <w:rFonts w:ascii="Times New Roman" w:eastAsia="Times New Roman" w:hAnsi="Times New Roman" w:cs="Times New Roman"/>
          <w:color w:val="000000" w:themeColor="text1"/>
          <w:sz w:val="24"/>
        </w:rPr>
        <w:t xml:space="preserve"> </w:t>
      </w:r>
      <w:r w:rsidR="00405D9E">
        <w:rPr>
          <w:rFonts w:ascii="Times New Roman" w:eastAsia="Times New Roman" w:hAnsi="Times New Roman" w:cs="Times New Roman"/>
          <w:color w:val="000000" w:themeColor="text1"/>
          <w:sz w:val="24"/>
        </w:rPr>
        <w:t xml:space="preserve">Jenis penelitian ini merupakan </w:t>
      </w:r>
      <w:r w:rsidR="00405D9E">
        <w:rPr>
          <w:rFonts w:ascii="Times New Roman" w:eastAsia="Times New Roman" w:hAnsi="Times New Roman" w:cs="Times New Roman"/>
          <w:i/>
          <w:color w:val="000000" w:themeColor="text1"/>
          <w:sz w:val="24"/>
        </w:rPr>
        <w:t>Research and Development (R&amp;D)</w:t>
      </w:r>
      <w:r w:rsidR="00405D9E">
        <w:rPr>
          <w:rFonts w:ascii="Times New Roman" w:eastAsia="Times New Roman" w:hAnsi="Times New Roman" w:cs="Times New Roman"/>
          <w:color w:val="000000" w:themeColor="text1"/>
          <w:sz w:val="24"/>
        </w:rPr>
        <w:t xml:space="preserve"> dengan metode pengembangan menurut </w:t>
      </w:r>
      <w:r w:rsidR="00405D9E" w:rsidRPr="00405D9E">
        <w:rPr>
          <w:rFonts w:ascii="Times New Roman" w:eastAsia="Times New Roman" w:hAnsi="Times New Roman" w:cs="Times New Roman"/>
          <w:sz w:val="24"/>
        </w:rPr>
        <w:t>Dick dan Carry</w:t>
      </w:r>
      <w:r w:rsidR="00405D9E">
        <w:rPr>
          <w:rFonts w:ascii="Times New Roman" w:eastAsia="Times New Roman" w:hAnsi="Times New Roman" w:cs="Times New Roman"/>
          <w:sz w:val="24"/>
        </w:rPr>
        <w:t xml:space="preserve">. </w:t>
      </w:r>
      <w:r w:rsidR="00405D9E" w:rsidRPr="00405D9E">
        <w:rPr>
          <w:rFonts w:ascii="Times New Roman" w:eastAsia="Times New Roman" w:hAnsi="Times New Roman" w:cs="Times New Roman"/>
          <w:sz w:val="24"/>
        </w:rPr>
        <w:t>Metode pengembangan ADDIE terdiri dari</w:t>
      </w:r>
      <w:r w:rsidR="00222E3E">
        <w:rPr>
          <w:rFonts w:ascii="Times New Roman" w:eastAsia="Times New Roman" w:hAnsi="Times New Roman" w:cs="Times New Roman"/>
          <w:sz w:val="24"/>
        </w:rPr>
        <w:t xml:space="preserve"> lima </w:t>
      </w:r>
      <w:r w:rsidR="00405D9E" w:rsidRPr="00405D9E">
        <w:rPr>
          <w:rFonts w:ascii="Times New Roman" w:eastAsia="Times New Roman" w:hAnsi="Times New Roman" w:cs="Times New Roman"/>
          <w:sz w:val="24"/>
        </w:rPr>
        <w:t>tahap</w:t>
      </w:r>
      <w:r w:rsidR="00222E3E">
        <w:rPr>
          <w:rFonts w:ascii="Times New Roman" w:eastAsia="Times New Roman" w:hAnsi="Times New Roman" w:cs="Times New Roman"/>
          <w:sz w:val="24"/>
        </w:rPr>
        <w:t>, yaitu:</w:t>
      </w:r>
      <w:r w:rsidR="00405D9E" w:rsidRPr="00405D9E">
        <w:rPr>
          <w:rFonts w:ascii="Times New Roman" w:eastAsia="Times New Roman" w:hAnsi="Times New Roman" w:cs="Times New Roman"/>
          <w:sz w:val="24"/>
        </w:rPr>
        <w:t xml:space="preserve"> </w:t>
      </w:r>
      <w:r w:rsidR="00222E3E">
        <w:rPr>
          <w:rFonts w:ascii="Times New Roman" w:eastAsia="Times New Roman" w:hAnsi="Times New Roman" w:cs="Times New Roman"/>
          <w:sz w:val="24"/>
        </w:rPr>
        <w:t xml:space="preserve">1) </w:t>
      </w:r>
      <w:r w:rsidR="00405D9E" w:rsidRPr="00405D9E">
        <w:rPr>
          <w:rFonts w:ascii="Times New Roman" w:eastAsia="Times New Roman" w:hAnsi="Times New Roman" w:cs="Times New Roman"/>
          <w:i/>
          <w:sz w:val="24"/>
        </w:rPr>
        <w:t>Analysis,</w:t>
      </w:r>
      <w:r w:rsidR="00405D9E">
        <w:rPr>
          <w:rFonts w:ascii="Times New Roman" w:eastAsia="Times New Roman" w:hAnsi="Times New Roman" w:cs="Times New Roman"/>
          <w:i/>
          <w:sz w:val="24"/>
        </w:rPr>
        <w:t xml:space="preserve"> </w:t>
      </w:r>
      <w:r w:rsidR="00222E3E">
        <w:rPr>
          <w:rFonts w:ascii="Times New Roman" w:eastAsia="Times New Roman" w:hAnsi="Times New Roman" w:cs="Times New Roman"/>
          <w:sz w:val="24"/>
        </w:rPr>
        <w:t xml:space="preserve">2) </w:t>
      </w:r>
      <w:r w:rsidR="00222E3E">
        <w:rPr>
          <w:rFonts w:ascii="Times New Roman" w:eastAsia="Times New Roman" w:hAnsi="Times New Roman" w:cs="Times New Roman"/>
          <w:i/>
          <w:sz w:val="24"/>
        </w:rPr>
        <w:t xml:space="preserve">Design, </w:t>
      </w:r>
      <w:r w:rsidR="00222E3E">
        <w:rPr>
          <w:rFonts w:ascii="Times New Roman" w:eastAsia="Times New Roman" w:hAnsi="Times New Roman" w:cs="Times New Roman"/>
          <w:sz w:val="24"/>
        </w:rPr>
        <w:t xml:space="preserve">3) </w:t>
      </w:r>
      <w:r w:rsidR="00405D9E">
        <w:rPr>
          <w:rFonts w:ascii="Times New Roman" w:eastAsia="Times New Roman" w:hAnsi="Times New Roman" w:cs="Times New Roman"/>
          <w:i/>
          <w:sz w:val="24"/>
        </w:rPr>
        <w:t xml:space="preserve">Development, </w:t>
      </w:r>
      <w:r w:rsidR="00222E3E">
        <w:rPr>
          <w:rFonts w:ascii="Times New Roman" w:eastAsia="Times New Roman" w:hAnsi="Times New Roman" w:cs="Times New Roman"/>
          <w:sz w:val="24"/>
        </w:rPr>
        <w:t xml:space="preserve">4) </w:t>
      </w:r>
      <w:r w:rsidR="00405D9E">
        <w:rPr>
          <w:rFonts w:ascii="Times New Roman" w:eastAsia="Times New Roman" w:hAnsi="Times New Roman" w:cs="Times New Roman"/>
          <w:i/>
          <w:sz w:val="24"/>
        </w:rPr>
        <w:t>I</w:t>
      </w:r>
      <w:r w:rsidR="00405D9E" w:rsidRPr="00405D9E">
        <w:rPr>
          <w:rFonts w:ascii="Times New Roman" w:eastAsia="Times New Roman" w:hAnsi="Times New Roman" w:cs="Times New Roman"/>
          <w:i/>
          <w:sz w:val="24"/>
        </w:rPr>
        <w:t xml:space="preserve">mplementation, </w:t>
      </w:r>
      <w:r w:rsidR="00405D9E" w:rsidRPr="00405D9E">
        <w:rPr>
          <w:rFonts w:ascii="Times New Roman" w:eastAsia="Times New Roman" w:hAnsi="Times New Roman" w:cs="Times New Roman"/>
          <w:sz w:val="24"/>
        </w:rPr>
        <w:t xml:space="preserve">dan </w:t>
      </w:r>
      <w:r w:rsidR="00222E3E">
        <w:rPr>
          <w:rFonts w:ascii="Times New Roman" w:eastAsia="Times New Roman" w:hAnsi="Times New Roman" w:cs="Times New Roman"/>
          <w:sz w:val="24"/>
        </w:rPr>
        <w:t xml:space="preserve">5) </w:t>
      </w:r>
      <w:r w:rsidR="00405D9E">
        <w:rPr>
          <w:rFonts w:ascii="Times New Roman" w:eastAsia="Times New Roman" w:hAnsi="Times New Roman" w:cs="Times New Roman"/>
          <w:i/>
          <w:sz w:val="24"/>
        </w:rPr>
        <w:t>E</w:t>
      </w:r>
      <w:r w:rsidR="00222E3E">
        <w:rPr>
          <w:rFonts w:ascii="Times New Roman" w:eastAsia="Times New Roman" w:hAnsi="Times New Roman" w:cs="Times New Roman"/>
          <w:i/>
          <w:sz w:val="24"/>
        </w:rPr>
        <w:t>valuation.</w:t>
      </w:r>
      <w:r w:rsidR="00222E3E">
        <w:rPr>
          <w:rFonts w:ascii="Times New Roman" w:eastAsia="Times New Roman" w:hAnsi="Times New Roman" w:cs="Times New Roman"/>
          <w:sz w:val="24"/>
        </w:rPr>
        <w:t xml:space="preserve"> </w:t>
      </w:r>
    </w:p>
    <w:p w:rsidR="001C7B0C" w:rsidRDefault="00982444" w:rsidP="001C7B0C">
      <w:pPr>
        <w:ind w:firstLine="709"/>
        <w:jc w:val="both"/>
        <w:rPr>
          <w:rFonts w:ascii="Times New Roman" w:eastAsia="Times New Roman" w:hAnsi="Times New Roman" w:cs="Times New Roman"/>
          <w:color w:val="000000" w:themeColor="text1"/>
          <w:sz w:val="24"/>
        </w:rPr>
      </w:pPr>
      <w:r>
        <w:rPr>
          <w:rFonts w:ascii="Times New Roman" w:eastAsia="Times New Roman" w:hAnsi="Times New Roman" w:cs="Times New Roman"/>
          <w:sz w:val="24"/>
        </w:rPr>
        <w:t xml:space="preserve">Hasil penelitian menunjukkan bahwa tingkat kelayakan produk dinyatakan melalui pengujian para ahli, respon guru dan respon siswa. Persentase yang dicapai oleh ahli materi </w:t>
      </w:r>
      <w:r w:rsidR="00520D27" w:rsidRPr="00520D27">
        <w:rPr>
          <w:rFonts w:ascii="Times New Roman" w:eastAsia="Times New Roman" w:hAnsi="Times New Roman" w:cs="Times New Roman"/>
          <w:color w:val="000000" w:themeColor="text1"/>
          <w:sz w:val="24"/>
        </w:rPr>
        <w:t>diperoleh</w:t>
      </w:r>
      <w:r w:rsidR="00896725">
        <w:rPr>
          <w:rFonts w:ascii="Times New Roman" w:eastAsia="Times New Roman" w:hAnsi="Times New Roman" w:cs="Times New Roman"/>
          <w:color w:val="000000" w:themeColor="text1"/>
          <w:sz w:val="24"/>
        </w:rPr>
        <w:t xml:space="preserve"> rata-rata persentase sebesar 96</w:t>
      </w:r>
      <w:r w:rsidR="00520D27" w:rsidRPr="00520D27">
        <w:rPr>
          <w:rFonts w:ascii="Times New Roman" w:eastAsia="Times New Roman" w:hAnsi="Times New Roman" w:cs="Times New Roman"/>
          <w:color w:val="000000" w:themeColor="text1"/>
          <w:sz w:val="24"/>
        </w:rPr>
        <w:t>% dengan kategori sangat layak</w:t>
      </w:r>
      <w:r w:rsidR="00520D27">
        <w:rPr>
          <w:rFonts w:ascii="Times New Roman" w:eastAsia="Times New Roman" w:hAnsi="Times New Roman" w:cs="Times New Roman"/>
          <w:color w:val="000000" w:themeColor="text1"/>
          <w:sz w:val="24"/>
        </w:rPr>
        <w:t xml:space="preserve">. Persentase yang dicapai oleh ahli media </w:t>
      </w:r>
      <w:r w:rsidR="00520D27" w:rsidRPr="00520D27">
        <w:rPr>
          <w:rFonts w:ascii="Times New Roman" w:eastAsia="Times New Roman" w:hAnsi="Times New Roman" w:cs="Times New Roman"/>
          <w:color w:val="000000" w:themeColor="text1"/>
          <w:sz w:val="24"/>
        </w:rPr>
        <w:t>diperoleh rata-rata persentase sebesar 90% dengan kategori sangat layak.</w:t>
      </w:r>
      <w:r w:rsidR="00520D27">
        <w:rPr>
          <w:rFonts w:ascii="Times New Roman" w:eastAsia="Times New Roman" w:hAnsi="Times New Roman" w:cs="Times New Roman"/>
          <w:color w:val="000000" w:themeColor="text1"/>
          <w:sz w:val="24"/>
        </w:rPr>
        <w:t xml:space="preserve"> Hasil persentase dari respon guru sebesar </w:t>
      </w:r>
      <w:r w:rsidR="00520D27" w:rsidRPr="00520D27">
        <w:rPr>
          <w:rFonts w:ascii="Times New Roman" w:eastAsia="Times New Roman" w:hAnsi="Times New Roman" w:cs="Times New Roman"/>
          <w:color w:val="000000" w:themeColor="text1"/>
          <w:sz w:val="24"/>
        </w:rPr>
        <w:t>76% dengan kategori layak</w:t>
      </w:r>
      <w:r w:rsidR="00520D27">
        <w:rPr>
          <w:rFonts w:ascii="Times New Roman" w:eastAsia="Times New Roman" w:hAnsi="Times New Roman" w:cs="Times New Roman"/>
          <w:color w:val="000000" w:themeColor="text1"/>
          <w:sz w:val="24"/>
        </w:rPr>
        <w:t xml:space="preserve"> dan hasil respon siswa sebesar </w:t>
      </w:r>
      <w:r w:rsidR="00520D27" w:rsidRPr="00520D27">
        <w:rPr>
          <w:rFonts w:ascii="Times New Roman" w:eastAsia="Times New Roman" w:hAnsi="Times New Roman" w:cs="Times New Roman"/>
          <w:color w:val="000000" w:themeColor="text1"/>
          <w:sz w:val="24"/>
        </w:rPr>
        <w:t>81% dengan kategori sangat layak</w:t>
      </w:r>
      <w:r w:rsidR="00520D27">
        <w:rPr>
          <w:rFonts w:ascii="Times New Roman" w:eastAsia="Times New Roman" w:hAnsi="Times New Roman" w:cs="Times New Roman"/>
          <w:color w:val="000000" w:themeColor="text1"/>
          <w:sz w:val="24"/>
        </w:rPr>
        <w:t xml:space="preserve">. </w:t>
      </w:r>
      <w:r w:rsidR="005B2161">
        <w:rPr>
          <w:rFonts w:ascii="Times New Roman" w:eastAsia="Times New Roman" w:hAnsi="Times New Roman" w:cs="Times New Roman"/>
          <w:color w:val="000000" w:themeColor="text1"/>
          <w:sz w:val="24"/>
        </w:rPr>
        <w:t>Hasil rata-rata</w:t>
      </w:r>
      <w:r w:rsidR="005B2161">
        <w:rPr>
          <w:rFonts w:ascii="Times New Roman" w:eastAsia="Times New Roman" w:hAnsi="Times New Roman" w:cs="Times New Roman"/>
          <w:i/>
          <w:color w:val="000000" w:themeColor="text1"/>
          <w:sz w:val="24"/>
        </w:rPr>
        <w:t xml:space="preserve"> </w:t>
      </w:r>
      <w:r w:rsidR="005B2161">
        <w:rPr>
          <w:rFonts w:ascii="Times New Roman" w:eastAsia="Times New Roman" w:hAnsi="Times New Roman" w:cs="Times New Roman"/>
          <w:color w:val="000000" w:themeColor="text1"/>
          <w:sz w:val="24"/>
        </w:rPr>
        <w:t xml:space="preserve">ulangan harian siswa yang diajar dengan LKS berbasis soal </w:t>
      </w:r>
      <w:r w:rsidR="005B2161">
        <w:rPr>
          <w:rFonts w:ascii="Times New Roman" w:eastAsia="Times New Roman" w:hAnsi="Times New Roman" w:cs="Times New Roman"/>
          <w:i/>
          <w:color w:val="000000" w:themeColor="text1"/>
          <w:sz w:val="24"/>
        </w:rPr>
        <w:t xml:space="preserve">superitem </w:t>
      </w:r>
      <w:r w:rsidR="005B2161">
        <w:rPr>
          <w:rFonts w:ascii="Times New Roman" w:eastAsia="Times New Roman" w:hAnsi="Times New Roman" w:cs="Times New Roman"/>
          <w:color w:val="000000" w:themeColor="text1"/>
          <w:sz w:val="24"/>
        </w:rPr>
        <w:t xml:space="preserve">terbimbing untuk memfasilitasi  pemahaman konsep matematika pada materi pemusatan data kelas VIII sekolah menengah pertama (SMP) sebesar 81,97 dengan persentse atau proporsi ketuntasan hasil ulangan mencapai 70 sebesar 90%, sehingga rata-rata ulangan harian yang diajar dengan LKS berbasis soal </w:t>
      </w:r>
      <w:r w:rsidR="005B2161">
        <w:rPr>
          <w:rFonts w:ascii="Times New Roman" w:eastAsia="Times New Roman" w:hAnsi="Times New Roman" w:cs="Times New Roman"/>
          <w:i/>
          <w:color w:val="000000" w:themeColor="text1"/>
          <w:sz w:val="24"/>
        </w:rPr>
        <w:t xml:space="preserve">superitem </w:t>
      </w:r>
      <w:r w:rsidR="005B2161">
        <w:rPr>
          <w:rFonts w:ascii="Times New Roman" w:eastAsia="Times New Roman" w:hAnsi="Times New Roman" w:cs="Times New Roman"/>
          <w:color w:val="000000" w:themeColor="text1"/>
          <w:sz w:val="24"/>
        </w:rPr>
        <w:t>terbimbing untuk memfasilitasi  pemahaman konsep matematika pada materi pemusatan data kelas VIII sekolah menengah pertama (SMP) melebihi 75% dari jumlah siswa.</w:t>
      </w:r>
      <w:r w:rsidR="001C7B0C">
        <w:rPr>
          <w:rFonts w:ascii="Times New Roman" w:eastAsia="Times New Roman" w:hAnsi="Times New Roman" w:cs="Times New Roman"/>
          <w:color w:val="000000" w:themeColor="text1"/>
          <w:sz w:val="24"/>
        </w:rPr>
        <w:t xml:space="preserve"> Dapat disimpulkan dari hasil penelitian bahwa LKS berbasis soal superitem terbimbing untuk memfasilitasi  pemahaman konsep matematika pada materi pemusatan data kelas VIII sekolah menengah pertama (SMP) valid, praktis dan efektif.</w:t>
      </w:r>
    </w:p>
    <w:p w:rsidR="002D1353" w:rsidRPr="00A71D2A" w:rsidRDefault="002D1353" w:rsidP="002D1353">
      <w:pPr>
        <w:spacing w:line="240" w:lineRule="auto"/>
        <w:jc w:val="center"/>
        <w:rPr>
          <w:rFonts w:ascii="Times New Roman" w:hAnsi="Times New Roman" w:cs="Times New Roman"/>
          <w:b/>
          <w:sz w:val="24"/>
        </w:rPr>
      </w:pPr>
      <w:r w:rsidRPr="00A71D2A">
        <w:rPr>
          <w:rFonts w:ascii="Times New Roman" w:hAnsi="Times New Roman" w:cs="Times New Roman"/>
          <w:b/>
          <w:sz w:val="24"/>
        </w:rPr>
        <w:lastRenderedPageBreak/>
        <w:t>ABSTRACT</w:t>
      </w:r>
    </w:p>
    <w:p w:rsidR="002D1353" w:rsidRPr="00A71D2A" w:rsidRDefault="002D1353" w:rsidP="002D1353">
      <w:pPr>
        <w:spacing w:line="240" w:lineRule="auto"/>
        <w:jc w:val="both"/>
        <w:rPr>
          <w:rFonts w:ascii="Times New Roman" w:hAnsi="Times New Roman" w:cs="Times New Roman"/>
          <w:sz w:val="24"/>
        </w:rPr>
      </w:pPr>
      <w:r>
        <w:rPr>
          <w:rFonts w:ascii="Times New Roman" w:hAnsi="Times New Roman" w:cs="Times New Roman"/>
          <w:b/>
          <w:sz w:val="24"/>
        </w:rPr>
        <w:t>Marssalichs</w:t>
      </w:r>
      <w:r w:rsidRPr="00A71D2A">
        <w:rPr>
          <w:rFonts w:ascii="Times New Roman" w:hAnsi="Times New Roman" w:cs="Times New Roman"/>
          <w:b/>
          <w:sz w:val="24"/>
        </w:rPr>
        <w:t>a, Rosiana</w:t>
      </w:r>
      <w:r w:rsidRPr="00A71D2A">
        <w:rPr>
          <w:rFonts w:ascii="Times New Roman" w:hAnsi="Times New Roman" w:cs="Times New Roman"/>
          <w:sz w:val="24"/>
        </w:rPr>
        <w:t>. 2019. Development of student worksheet based on Superitem guided to facilitate understanding of mathematical concepts on the Data concentration materials class VIII Junior high School (SMP). Thesis, Department of Mathematics Educatio</w:t>
      </w:r>
      <w:r>
        <w:rPr>
          <w:rFonts w:ascii="Times New Roman" w:hAnsi="Times New Roman" w:cs="Times New Roman"/>
          <w:sz w:val="24"/>
        </w:rPr>
        <w:t>n Peradaban University</w:t>
      </w:r>
      <w:r w:rsidRPr="00A71D2A">
        <w:rPr>
          <w:rFonts w:ascii="Times New Roman" w:hAnsi="Times New Roman" w:cs="Times New Roman"/>
          <w:sz w:val="24"/>
        </w:rPr>
        <w:t>. Supervisor of Dian Purwaningsih, M. Pd.</w:t>
      </w:r>
    </w:p>
    <w:p w:rsidR="002D1353" w:rsidRPr="00A71D2A" w:rsidRDefault="002D1353" w:rsidP="002D1353">
      <w:pPr>
        <w:spacing w:line="240" w:lineRule="auto"/>
        <w:jc w:val="both"/>
        <w:rPr>
          <w:rFonts w:ascii="Times New Roman" w:hAnsi="Times New Roman" w:cs="Times New Roman"/>
          <w:sz w:val="24"/>
        </w:rPr>
      </w:pPr>
      <w:r w:rsidRPr="00A71D2A">
        <w:rPr>
          <w:rFonts w:ascii="Times New Roman" w:hAnsi="Times New Roman" w:cs="Times New Roman"/>
          <w:b/>
          <w:sz w:val="24"/>
        </w:rPr>
        <w:t>Keywords</w:t>
      </w:r>
      <w:r w:rsidRPr="00A71D2A">
        <w:rPr>
          <w:rFonts w:ascii="Times New Roman" w:hAnsi="Times New Roman" w:cs="Times New Roman"/>
          <w:sz w:val="24"/>
        </w:rPr>
        <w:t xml:space="preserve">: </w:t>
      </w:r>
      <w:r>
        <w:rPr>
          <w:rFonts w:ascii="Times New Roman" w:hAnsi="Times New Roman" w:cs="Times New Roman"/>
          <w:sz w:val="24"/>
        </w:rPr>
        <w:t>R&amp;D, LKS</w:t>
      </w:r>
      <w:r w:rsidRPr="00A71D2A">
        <w:rPr>
          <w:rFonts w:ascii="Times New Roman" w:hAnsi="Times New Roman" w:cs="Times New Roman"/>
          <w:sz w:val="24"/>
        </w:rPr>
        <w:t xml:space="preserve">, </w:t>
      </w:r>
      <w:r>
        <w:rPr>
          <w:rFonts w:ascii="Times New Roman" w:hAnsi="Times New Roman" w:cs="Times New Roman"/>
          <w:sz w:val="24"/>
        </w:rPr>
        <w:t>Superitem, Guided.</w:t>
      </w:r>
    </w:p>
    <w:p w:rsidR="002D1353" w:rsidRDefault="002D1353" w:rsidP="002D1353">
      <w:pPr>
        <w:spacing w:line="240" w:lineRule="auto"/>
        <w:ind w:firstLine="709"/>
        <w:jc w:val="both"/>
        <w:rPr>
          <w:rFonts w:ascii="Times New Roman" w:hAnsi="Times New Roman" w:cs="Times New Roman"/>
          <w:sz w:val="24"/>
        </w:rPr>
      </w:pPr>
      <w:r w:rsidRPr="00A71D2A">
        <w:rPr>
          <w:rFonts w:ascii="Times New Roman" w:hAnsi="Times New Roman" w:cs="Times New Roman"/>
          <w:sz w:val="24"/>
        </w:rPr>
        <w:t>The results of the study of grade VIII students were low, from 91 students to only 12 s</w:t>
      </w:r>
      <w:r>
        <w:rPr>
          <w:rFonts w:ascii="Times New Roman" w:hAnsi="Times New Roman" w:cs="Times New Roman"/>
          <w:sz w:val="24"/>
        </w:rPr>
        <w:t>tudents who graduated with a minimum completeness criteria (KKM)</w:t>
      </w:r>
      <w:r w:rsidRPr="00A71D2A">
        <w:rPr>
          <w:rFonts w:ascii="Times New Roman" w:hAnsi="Times New Roman" w:cs="Times New Roman"/>
          <w:sz w:val="24"/>
        </w:rPr>
        <w:t xml:space="preserve"> of 70. Teaching books as a Learning Resource cannot be used by students to the fullest, student learning resources at home are student Worksheets (LKS) with limited contents. This research aims to develop student worksheets (LKS) based on Superitem, guided to facilitate the understanding of mathematical concepts in the data centered material of cla</w:t>
      </w:r>
      <w:r>
        <w:rPr>
          <w:rFonts w:ascii="Times New Roman" w:hAnsi="Times New Roman" w:cs="Times New Roman"/>
          <w:sz w:val="24"/>
        </w:rPr>
        <w:t>ss VIII Junior High School</w:t>
      </w:r>
      <w:r w:rsidRPr="00A71D2A">
        <w:rPr>
          <w:rFonts w:ascii="Times New Roman" w:hAnsi="Times New Roman" w:cs="Times New Roman"/>
          <w:sz w:val="24"/>
        </w:rPr>
        <w:t>. The validity of the views based on material validity and media validity, practicality is seen based on the results of the teacher's response and the student response questionnaire, as well as the effectiveness seen from the average submission test and proportion's submission test.</w:t>
      </w:r>
      <w:r>
        <w:rPr>
          <w:rFonts w:ascii="Times New Roman" w:hAnsi="Times New Roman" w:cs="Times New Roman"/>
          <w:sz w:val="24"/>
        </w:rPr>
        <w:t xml:space="preserve"> </w:t>
      </w:r>
      <w:r w:rsidRPr="00A71D2A">
        <w:rPr>
          <w:rFonts w:ascii="Times New Roman" w:hAnsi="Times New Roman" w:cs="Times New Roman"/>
          <w:sz w:val="24"/>
        </w:rPr>
        <w:t>This type of research is Research and Development (R&amp;D) with development methods according to Dick and Carry. ADDIE's development methods consist of five phases, namely: 1) Analysis, 2) Design, 3) Development, 4) Impl</w:t>
      </w:r>
      <w:r>
        <w:rPr>
          <w:rFonts w:ascii="Times New Roman" w:hAnsi="Times New Roman" w:cs="Times New Roman"/>
          <w:sz w:val="24"/>
        </w:rPr>
        <w:t xml:space="preserve">ementation, and 5) Evaluation. </w:t>
      </w:r>
    </w:p>
    <w:p w:rsidR="002D1353" w:rsidRPr="00A81011" w:rsidRDefault="002D1353" w:rsidP="002D1353">
      <w:pPr>
        <w:spacing w:line="240" w:lineRule="auto"/>
        <w:ind w:firstLine="709"/>
        <w:jc w:val="both"/>
        <w:rPr>
          <w:rFonts w:ascii="Times New Roman" w:hAnsi="Times New Roman" w:cs="Times New Roman"/>
          <w:sz w:val="24"/>
        </w:rPr>
      </w:pPr>
      <w:r w:rsidRPr="00A71D2A">
        <w:rPr>
          <w:rFonts w:ascii="Times New Roman" w:hAnsi="Times New Roman" w:cs="Times New Roman"/>
          <w:sz w:val="24"/>
        </w:rPr>
        <w:t>The results showed that the product eligibility level was expressed through expert testing, teacher response and student response. The percentage achieved by material experts was acqui</w:t>
      </w:r>
      <w:r>
        <w:rPr>
          <w:rFonts w:ascii="Times New Roman" w:hAnsi="Times New Roman" w:cs="Times New Roman"/>
          <w:sz w:val="24"/>
        </w:rPr>
        <w:t>red on average percentages of 96</w:t>
      </w:r>
      <w:r w:rsidRPr="00A71D2A">
        <w:rPr>
          <w:rFonts w:ascii="Times New Roman" w:hAnsi="Times New Roman" w:cs="Times New Roman"/>
          <w:sz w:val="24"/>
        </w:rPr>
        <w:t xml:space="preserve">% with very decent categories. The percentage achieved by the media experts gained an average percentage of 90% with very decent categories. The percentage yield of the teacher's response amounted to 76% with a decent category and student response results of 81% with very decent categories. The average daily replay results of students taught with LKS based on Superitem guided to facilitate the understanding of mathematical concepts in the data centered material of class </w:t>
      </w:r>
      <w:r>
        <w:rPr>
          <w:rFonts w:ascii="Times New Roman" w:hAnsi="Times New Roman" w:cs="Times New Roman"/>
          <w:sz w:val="24"/>
        </w:rPr>
        <w:t>VIII of Junior High School</w:t>
      </w:r>
      <w:r w:rsidRPr="00A71D2A">
        <w:rPr>
          <w:rFonts w:ascii="Times New Roman" w:hAnsi="Times New Roman" w:cs="Times New Roman"/>
          <w:sz w:val="24"/>
        </w:rPr>
        <w:t xml:space="preserve"> of 81.97 with Percentse or proportion The results of the replay reached 70 by 90%, so a daily replay that was taught with the LKS based on the Superitem guided to facilitate the understanding of mathematical concepts in data-centered materials of cla</w:t>
      </w:r>
      <w:r>
        <w:rPr>
          <w:rFonts w:ascii="Times New Roman" w:hAnsi="Times New Roman" w:cs="Times New Roman"/>
          <w:sz w:val="24"/>
        </w:rPr>
        <w:t>ss VIII Junior High School</w:t>
      </w:r>
      <w:r w:rsidRPr="00A71D2A">
        <w:rPr>
          <w:rFonts w:ascii="Times New Roman" w:hAnsi="Times New Roman" w:cs="Times New Roman"/>
          <w:sz w:val="24"/>
        </w:rPr>
        <w:t xml:space="preserve"> Exce</w:t>
      </w:r>
      <w:r w:rsidRPr="00A81011">
        <w:rPr>
          <w:rFonts w:ascii="Times New Roman" w:hAnsi="Times New Roman" w:cs="Times New Roman"/>
          <w:sz w:val="24"/>
        </w:rPr>
        <w:t xml:space="preserve">ed 75% of the student's total. </w:t>
      </w:r>
      <w:r w:rsidRPr="00A81011">
        <w:rPr>
          <w:rFonts w:ascii="Times New Roman" w:hAnsi="Times New Roman" w:cs="Times New Roman"/>
          <w:color w:val="222222"/>
          <w:sz w:val="24"/>
          <w:szCs w:val="24"/>
          <w:lang w:val="en"/>
        </w:rPr>
        <w:t xml:space="preserve">It can be concluded from the results of the study that the supervised item based </w:t>
      </w:r>
      <w:r w:rsidRPr="00A81011">
        <w:rPr>
          <w:rFonts w:ascii="Times New Roman" w:hAnsi="Times New Roman" w:cs="Times New Roman"/>
          <w:sz w:val="24"/>
        </w:rPr>
        <w:t>student worksheets (LKS) based on Superitem, guided to facilitate the understanding of mathematical concepts in the data centered material of class VIII Junior High School</w:t>
      </w:r>
      <w:r w:rsidRPr="00A81011">
        <w:rPr>
          <w:rFonts w:ascii="Times New Roman" w:hAnsi="Times New Roman" w:cs="Times New Roman"/>
          <w:color w:val="222222"/>
          <w:sz w:val="24"/>
          <w:szCs w:val="24"/>
          <w:lang w:val="en"/>
        </w:rPr>
        <w:t xml:space="preserve"> material valid, practical and effective.</w:t>
      </w:r>
    </w:p>
    <w:p w:rsidR="002D1353" w:rsidRPr="001C7B0C" w:rsidRDefault="002D1353" w:rsidP="001C7B0C">
      <w:pPr>
        <w:ind w:firstLine="709"/>
        <w:jc w:val="both"/>
        <w:rPr>
          <w:rFonts w:ascii="Times New Roman" w:eastAsia="Times New Roman" w:hAnsi="Times New Roman" w:cs="Times New Roman"/>
          <w:color w:val="000000" w:themeColor="text1"/>
          <w:sz w:val="24"/>
        </w:rPr>
      </w:pPr>
      <w:bookmarkStart w:id="0" w:name="_GoBack"/>
      <w:bookmarkEnd w:id="0"/>
    </w:p>
    <w:sectPr w:rsidR="002D1353" w:rsidRPr="001C7B0C" w:rsidSect="00424540">
      <w:footerReference w:type="default" r:id="rId6"/>
      <w:pgSz w:w="11906" w:h="16838"/>
      <w:pgMar w:top="2268" w:right="1701" w:bottom="1701" w:left="2268" w:header="708" w:footer="708" w:gutter="0"/>
      <w:pgNumType w:fmt="lowerRoman"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D42" w:rsidRDefault="00AE4D42" w:rsidP="002176C7">
      <w:pPr>
        <w:spacing w:after="0" w:line="240" w:lineRule="auto"/>
      </w:pPr>
      <w:r>
        <w:separator/>
      </w:r>
    </w:p>
  </w:endnote>
  <w:endnote w:type="continuationSeparator" w:id="0">
    <w:p w:rsidR="00AE4D42" w:rsidRDefault="00AE4D42" w:rsidP="00217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4860068"/>
      <w:docPartObj>
        <w:docPartGallery w:val="Page Numbers (Bottom of Page)"/>
        <w:docPartUnique/>
      </w:docPartObj>
    </w:sdtPr>
    <w:sdtEndPr>
      <w:rPr>
        <w:noProof/>
      </w:rPr>
    </w:sdtEndPr>
    <w:sdtContent>
      <w:p w:rsidR="002176C7" w:rsidRDefault="002176C7">
        <w:pPr>
          <w:pStyle w:val="Footer"/>
          <w:jc w:val="center"/>
        </w:pPr>
        <w:r>
          <w:fldChar w:fldCharType="begin"/>
        </w:r>
        <w:r>
          <w:instrText xml:space="preserve"> PAGE   \* MERGEFORMAT </w:instrText>
        </w:r>
        <w:r>
          <w:fldChar w:fldCharType="separate"/>
        </w:r>
        <w:r w:rsidR="002D1353">
          <w:rPr>
            <w:noProof/>
          </w:rPr>
          <w:t>vii</w:t>
        </w:r>
        <w:r>
          <w:rPr>
            <w:noProof/>
          </w:rPr>
          <w:fldChar w:fldCharType="end"/>
        </w:r>
      </w:p>
    </w:sdtContent>
  </w:sdt>
  <w:p w:rsidR="002176C7" w:rsidRDefault="002176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D42" w:rsidRDefault="00AE4D42" w:rsidP="002176C7">
      <w:pPr>
        <w:spacing w:after="0" w:line="240" w:lineRule="auto"/>
      </w:pPr>
      <w:r>
        <w:separator/>
      </w:r>
    </w:p>
  </w:footnote>
  <w:footnote w:type="continuationSeparator" w:id="0">
    <w:p w:rsidR="00AE4D42" w:rsidRDefault="00AE4D42" w:rsidP="002176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E46"/>
    <w:rsid w:val="000006E4"/>
    <w:rsid w:val="001C7B0C"/>
    <w:rsid w:val="002176C7"/>
    <w:rsid w:val="00222E3E"/>
    <w:rsid w:val="002608F7"/>
    <w:rsid w:val="002D1353"/>
    <w:rsid w:val="0031449E"/>
    <w:rsid w:val="003C2A5E"/>
    <w:rsid w:val="00405D9E"/>
    <w:rsid w:val="004211EC"/>
    <w:rsid w:val="00424540"/>
    <w:rsid w:val="004F4B93"/>
    <w:rsid w:val="0051517B"/>
    <w:rsid w:val="00520D27"/>
    <w:rsid w:val="005B2161"/>
    <w:rsid w:val="00645DD9"/>
    <w:rsid w:val="00743565"/>
    <w:rsid w:val="00885985"/>
    <w:rsid w:val="00895E46"/>
    <w:rsid w:val="00896725"/>
    <w:rsid w:val="008C62CD"/>
    <w:rsid w:val="008F7134"/>
    <w:rsid w:val="009072F7"/>
    <w:rsid w:val="00982444"/>
    <w:rsid w:val="009E7788"/>
    <w:rsid w:val="00AC7361"/>
    <w:rsid w:val="00AE4D42"/>
    <w:rsid w:val="00BE6F49"/>
    <w:rsid w:val="00CD4813"/>
    <w:rsid w:val="00E245B1"/>
    <w:rsid w:val="00E4351E"/>
    <w:rsid w:val="00E97735"/>
    <w:rsid w:val="00ED7862"/>
    <w:rsid w:val="00FD57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E4CB86C-F177-4E7D-AD95-AC79577C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76C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76C7"/>
  </w:style>
  <w:style w:type="paragraph" w:styleId="Footer">
    <w:name w:val="footer"/>
    <w:basedOn w:val="Normal"/>
    <w:link w:val="FooterChar"/>
    <w:uiPriority w:val="99"/>
    <w:unhideWhenUsed/>
    <w:rsid w:val="002176C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76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801</Words>
  <Characters>4568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Oca</dc:creator>
  <cp:lastModifiedBy>Kendhil</cp:lastModifiedBy>
  <cp:revision>3</cp:revision>
  <cp:lastPrinted>2019-08-12T15:40:00Z</cp:lastPrinted>
  <dcterms:created xsi:type="dcterms:W3CDTF">2019-08-17T12:50:00Z</dcterms:created>
  <dcterms:modified xsi:type="dcterms:W3CDTF">2019-08-18T03:15:00Z</dcterms:modified>
</cp:coreProperties>
</file>