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7A" w:rsidRDefault="00776FB2" w:rsidP="00890413">
      <w:pPr>
        <w:pStyle w:val="NoSpacing"/>
        <w:ind w:right="-1"/>
        <w:jc w:val="center"/>
        <w:rPr>
          <w:rFonts w:ascii="Times New Roman" w:hAnsi="Times New Roman"/>
          <w:b/>
          <w:sz w:val="24"/>
          <w:szCs w:val="24"/>
        </w:rPr>
      </w:pPr>
      <w:bookmarkStart w:id="0" w:name="_Toc48597511"/>
      <w:r>
        <w:rPr>
          <w:rFonts w:ascii="Times New Roman" w:hAnsi="Times New Roman"/>
          <w:b/>
          <w:sz w:val="24"/>
          <w:szCs w:val="24"/>
        </w:rPr>
        <w:t>PENGARUH PENGALAMAN PRAKTIK KERJA INDUSTRI, INFORMASI DUNIA KERJA, DAN MOTIVASI MEMASUKI DUNIA KERJA TERHADAP KESIAPAN KERJA PADA</w:t>
      </w:r>
      <w:r>
        <w:rPr>
          <w:rFonts w:ascii="Times New Roman" w:hAnsi="Times New Roman"/>
          <w:b/>
          <w:i/>
          <w:sz w:val="24"/>
          <w:szCs w:val="24"/>
        </w:rPr>
        <w:t xml:space="preserve"> </w:t>
      </w:r>
      <w:r>
        <w:rPr>
          <w:rFonts w:ascii="Times New Roman" w:hAnsi="Times New Roman"/>
          <w:b/>
          <w:sz w:val="24"/>
          <w:szCs w:val="24"/>
        </w:rPr>
        <w:t>SISWA  KELAS XI</w:t>
      </w:r>
      <w:r>
        <w:rPr>
          <w:rFonts w:ascii="Times New Roman" w:hAnsi="Times New Roman"/>
          <w:b/>
          <w:sz w:val="24"/>
          <w:szCs w:val="24"/>
          <w:lang w:val="id-ID"/>
        </w:rPr>
        <w:t>I</w:t>
      </w:r>
      <w:r>
        <w:rPr>
          <w:rFonts w:ascii="Times New Roman" w:hAnsi="Times New Roman"/>
          <w:b/>
          <w:sz w:val="24"/>
          <w:szCs w:val="24"/>
        </w:rPr>
        <w:t xml:space="preserve"> </w:t>
      </w:r>
      <w:r>
        <w:rPr>
          <w:rFonts w:ascii="Times New Roman" w:hAnsi="Times New Roman"/>
          <w:b/>
          <w:sz w:val="24"/>
          <w:szCs w:val="24"/>
          <w:lang w:val="id-ID"/>
        </w:rPr>
        <w:t xml:space="preserve">TKRO </w:t>
      </w:r>
      <w:r>
        <w:rPr>
          <w:rFonts w:ascii="Times New Roman" w:hAnsi="Times New Roman"/>
          <w:b/>
          <w:sz w:val="24"/>
          <w:szCs w:val="24"/>
        </w:rPr>
        <w:t xml:space="preserve">SMK NEGERI 01 TONJONG KECEMATAN TONJONG KABUPATEN BREBES </w:t>
      </w:r>
    </w:p>
    <w:p w:rsidR="0028057A" w:rsidRDefault="0028057A" w:rsidP="00890413">
      <w:pPr>
        <w:pStyle w:val="NoSpacing"/>
        <w:ind w:right="-1"/>
        <w:jc w:val="center"/>
        <w:rPr>
          <w:rFonts w:ascii="Times New Roman" w:hAnsi="Times New Roman"/>
          <w:b/>
          <w:sz w:val="24"/>
          <w:szCs w:val="24"/>
        </w:rPr>
      </w:pPr>
    </w:p>
    <w:p w:rsidR="0028057A" w:rsidRDefault="00776FB2" w:rsidP="00890413">
      <w:pPr>
        <w:pStyle w:val="NoSpacing"/>
        <w:ind w:right="-1"/>
        <w:jc w:val="center"/>
        <w:rPr>
          <w:rFonts w:ascii="Times New Roman" w:hAnsi="Times New Roman"/>
          <w:sz w:val="24"/>
          <w:szCs w:val="24"/>
        </w:rPr>
      </w:pPr>
      <w:r>
        <w:rPr>
          <w:rFonts w:ascii="Times New Roman" w:hAnsi="Times New Roman"/>
          <w:sz w:val="24"/>
          <w:szCs w:val="24"/>
        </w:rPr>
        <w:t>Iwan Cahyono, Program Studi S1 Manajemen, Fakultas Ekonomika Dan Bisnis, Universitas Peradaban Bumiayu</w:t>
      </w:r>
    </w:p>
    <w:p w:rsidR="0028057A" w:rsidRDefault="00556757" w:rsidP="00890413">
      <w:pPr>
        <w:pStyle w:val="NoSpacing"/>
        <w:ind w:right="-1"/>
        <w:jc w:val="center"/>
        <w:rPr>
          <w:rFonts w:ascii="Times New Roman" w:hAnsi="Times New Roman"/>
          <w:i/>
          <w:color w:val="00B0F0"/>
          <w:sz w:val="24"/>
          <w:szCs w:val="24"/>
        </w:rPr>
      </w:pPr>
      <w:hyperlink r:id="rId9" w:history="1">
        <w:r w:rsidR="003B1CB6" w:rsidRPr="00C61242">
          <w:rPr>
            <w:rStyle w:val="Hyperlink"/>
            <w:rFonts w:ascii="Times New Roman" w:hAnsi="Times New Roman"/>
            <w:i/>
            <w:sz w:val="24"/>
            <w:szCs w:val="24"/>
          </w:rPr>
          <w:t>Cahyonoiwan38@gmail.com</w:t>
        </w:r>
      </w:hyperlink>
    </w:p>
    <w:p w:rsidR="003B1CB6" w:rsidRDefault="003B1CB6" w:rsidP="00890413">
      <w:pPr>
        <w:pStyle w:val="NoSpacing"/>
        <w:spacing w:before="240"/>
        <w:ind w:right="-1"/>
        <w:jc w:val="center"/>
        <w:rPr>
          <w:rFonts w:ascii="Times New Roman" w:hAnsi="Times New Roman"/>
          <w:i/>
          <w:color w:val="00B0F0"/>
          <w:sz w:val="24"/>
          <w:szCs w:val="24"/>
        </w:rPr>
      </w:pPr>
    </w:p>
    <w:p w:rsidR="0028057A" w:rsidRDefault="0028057A" w:rsidP="00890413">
      <w:pPr>
        <w:pStyle w:val="NoSpacing"/>
        <w:ind w:right="-1"/>
        <w:jc w:val="center"/>
        <w:rPr>
          <w:rFonts w:ascii="Times New Roman" w:hAnsi="Times New Roman"/>
          <w:sz w:val="24"/>
          <w:szCs w:val="24"/>
        </w:rPr>
      </w:pPr>
    </w:p>
    <w:p w:rsidR="0028057A" w:rsidRDefault="00776FB2" w:rsidP="00890413">
      <w:pPr>
        <w:pStyle w:val="Heading1"/>
        <w:spacing w:before="0" w:after="270" w:line="240" w:lineRule="auto"/>
        <w:jc w:val="center"/>
        <w:rPr>
          <w:rFonts w:ascii="Times New Roman" w:hAnsi="Times New Roman"/>
          <w:sz w:val="24"/>
          <w:szCs w:val="24"/>
        </w:rPr>
      </w:pPr>
      <w:r>
        <w:rPr>
          <w:rFonts w:ascii="Times New Roman" w:hAnsi="Times New Roman"/>
          <w:sz w:val="24"/>
          <w:szCs w:val="24"/>
        </w:rPr>
        <w:t>ABSTRAK</w:t>
      </w:r>
      <w:bookmarkEnd w:id="0"/>
    </w:p>
    <w:p w:rsidR="0028057A" w:rsidRDefault="00776FB2" w:rsidP="00890413">
      <w:pPr>
        <w:spacing w:after="0" w:line="240" w:lineRule="auto"/>
        <w:ind w:left="284" w:right="282" w:firstLine="566"/>
        <w:jc w:val="both"/>
        <w:rPr>
          <w:rFonts w:ascii="Times New Roman" w:hAnsi="Times New Roman" w:cs="Times New Roman"/>
          <w:sz w:val="24"/>
          <w:szCs w:val="24"/>
        </w:rPr>
      </w:pPr>
      <w:r>
        <w:rPr>
          <w:rFonts w:ascii="Times New Roman" w:hAnsi="Times New Roman" w:cs="Times New Roman"/>
          <w:sz w:val="24"/>
          <w:szCs w:val="24"/>
        </w:rPr>
        <w:t>Pengalaman Praktik Kerja Industri, Informasi Dunia Kerja, dan Motivasi Memasuki Dunia Kerja merupakan bagaian dari Kesiapan Kerja. Penelitian ini merupakan jenis penelitian kuantitatif. Populasi penelitian adalah siswa kelas XII TKRO SMK Negeri 1 Tonjong Tahun Ajaran 2020/2021 yang berjumlah 140 siswa dan sampel dalam penelitian ini adalah 103 siswa. Metode pengambilan data menggunakan angket (kuisoner). Analisis data yang digunakan adalah analisis regresi sederhana, analisis regresi ganda, sumbangan relatif, sumbangan efektif, dan Uji t. Hasil penelitian menunjukkan bahwa Pengalaman Praktik Kerja Industri, Informasi Dunia Kerja, dan Motivasi Memasuki Dunia Kerja secara bersama-sama berpenaruh signifikan terhadap Kesiapan Kerja yang ditunjukkan nilai Rx123y=0,717; R2x123y=0,514, dengan total sumbangan efektif sebesar 51,40% yang berarti Pengalaman Praktik Kerja Industri, Informasi Dunia Kerja, dan Motivasi Memasuki Dunia Kerja memberikan sumbangan efektif 51,40% terhadap Kesiapan Kerja sedangkan 48,60% dari variabel lain yang tidak diteliti.</w:t>
      </w:r>
    </w:p>
    <w:p w:rsidR="0028057A" w:rsidRDefault="00776FB2" w:rsidP="00890413">
      <w:pPr>
        <w:spacing w:after="0" w:line="240" w:lineRule="auto"/>
        <w:ind w:left="284" w:right="282" w:firstLine="566"/>
        <w:jc w:val="both"/>
        <w:rPr>
          <w:rFonts w:ascii="Times New Roman" w:hAnsi="Times New Roman" w:cs="Times New Roman"/>
          <w:sz w:val="24"/>
          <w:szCs w:val="24"/>
        </w:rPr>
      </w:pPr>
      <w:r>
        <w:rPr>
          <w:rFonts w:ascii="Times New Roman" w:hAnsi="Times New Roman" w:cs="Times New Roman"/>
          <w:sz w:val="24"/>
          <w:szCs w:val="24"/>
        </w:rPr>
        <w:t xml:space="preserve">  </w:t>
      </w:r>
    </w:p>
    <w:p w:rsidR="0028057A" w:rsidRDefault="00776FB2" w:rsidP="00890413">
      <w:pPr>
        <w:spacing w:after="0" w:line="240" w:lineRule="auto"/>
        <w:ind w:left="284" w:right="282"/>
        <w:jc w:val="both"/>
        <w:rPr>
          <w:rFonts w:ascii="Times New Roman" w:hAnsi="Times New Roman" w:cs="Times New Roman"/>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Pengalaman Praktik Kerja Industri, Informasi Dunia Kerja, dan Motivasi Memasuki Dunia Kerja, Kesiapan Kerja.    </w:t>
      </w: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890413" w:rsidRDefault="00890413" w:rsidP="00890413">
      <w:pPr>
        <w:spacing w:after="0" w:line="240" w:lineRule="auto"/>
        <w:ind w:left="284" w:right="282"/>
        <w:jc w:val="both"/>
        <w:rPr>
          <w:rFonts w:ascii="Times New Roman" w:hAnsi="Times New Roman" w:cs="Times New Roman"/>
          <w:sz w:val="24"/>
          <w:szCs w:val="24"/>
        </w:rPr>
      </w:pPr>
    </w:p>
    <w:p w:rsidR="0028057A" w:rsidRDefault="0028057A" w:rsidP="00890413">
      <w:pPr>
        <w:spacing w:after="0" w:line="240" w:lineRule="auto"/>
        <w:ind w:left="284" w:right="282"/>
        <w:jc w:val="both"/>
        <w:rPr>
          <w:rFonts w:ascii="Times New Roman" w:hAnsi="Times New Roman" w:cs="Times New Roman"/>
          <w:sz w:val="24"/>
          <w:szCs w:val="24"/>
        </w:rPr>
      </w:pPr>
    </w:p>
    <w:p w:rsidR="003B1CB6" w:rsidRPr="003B1CB6" w:rsidRDefault="003B1CB6" w:rsidP="00890413">
      <w:pPr>
        <w:spacing w:line="240" w:lineRule="auto"/>
        <w:jc w:val="center"/>
        <w:rPr>
          <w:rFonts w:ascii="Times New Roman" w:hAnsi="Times New Roman" w:cs="Times New Roman"/>
          <w:b/>
          <w:i/>
          <w:sz w:val="24"/>
          <w:szCs w:val="24"/>
          <w:lang w:eastAsia="id-ID"/>
        </w:rPr>
      </w:pPr>
      <w:r w:rsidRPr="003B1CB6">
        <w:rPr>
          <w:rFonts w:ascii="Times New Roman" w:hAnsi="Times New Roman" w:cs="Times New Roman"/>
          <w:b/>
          <w:i/>
          <w:sz w:val="24"/>
          <w:szCs w:val="24"/>
          <w:lang w:eastAsia="id-ID"/>
        </w:rPr>
        <w:lastRenderedPageBreak/>
        <w:t>ABSTRACT</w:t>
      </w:r>
    </w:p>
    <w:p w:rsidR="003B1CB6" w:rsidRPr="003B1CB6" w:rsidRDefault="003B1CB6" w:rsidP="00890413">
      <w:pPr>
        <w:spacing w:line="240" w:lineRule="auto"/>
        <w:jc w:val="both"/>
        <w:rPr>
          <w:rFonts w:ascii="Times New Roman" w:eastAsia="SimSun" w:hAnsi="Times New Roman" w:cs="Times New Roman"/>
          <w:i/>
          <w:iCs/>
          <w:color w:val="222222"/>
          <w:sz w:val="24"/>
          <w:szCs w:val="24"/>
          <w:shd w:val="clear" w:color="auto" w:fill="FFFFFF" w:themeFill="background1"/>
        </w:rPr>
      </w:pPr>
      <w:r w:rsidRPr="003B1CB6">
        <w:rPr>
          <w:rFonts w:ascii="Times New Roman" w:eastAsia="SimSun" w:hAnsi="Times New Roman" w:cs="Times New Roman"/>
          <w:i/>
          <w:iCs/>
          <w:color w:val="222222"/>
          <w:sz w:val="24"/>
          <w:szCs w:val="24"/>
          <w:shd w:val="clear" w:color="auto" w:fill="FFFFFF" w:themeFill="background1"/>
        </w:rPr>
        <w:t xml:space="preserve"> Experience of Industrial Work Practices, Information on the World of Work, and Motivation to Enter the World of Work are parts of Work Readiness. This research is a type of quantitative</w:t>
      </w:r>
      <w:r w:rsidRPr="003B1CB6">
        <w:rPr>
          <w:rFonts w:ascii="Times New Roman" w:eastAsia="SimSun" w:hAnsi="Times New Roman" w:cs="Times New Roman"/>
          <w:i/>
          <w:iCs/>
          <w:color w:val="222222"/>
          <w:sz w:val="24"/>
          <w:szCs w:val="24"/>
          <w:shd w:val="clear" w:color="auto" w:fill="F8F9FA"/>
        </w:rPr>
        <w:t xml:space="preserve"> </w:t>
      </w:r>
      <w:r w:rsidRPr="003B1CB6">
        <w:rPr>
          <w:rFonts w:ascii="Times New Roman" w:eastAsia="SimSun" w:hAnsi="Times New Roman" w:cs="Times New Roman"/>
          <w:i/>
          <w:iCs/>
          <w:color w:val="222222"/>
          <w:sz w:val="24"/>
          <w:szCs w:val="24"/>
          <w:shd w:val="clear" w:color="auto" w:fill="FFFFFF" w:themeFill="background1"/>
        </w:rPr>
        <w:t xml:space="preserve">research. The study population was 140 students of class XII TKRO SMK Negeri 1 Tonjong Academic Year 2020/2021 and the sample in this study was 103 students. The data collection method used a questionnaire (questionnaire). The data analysis used is simple regression analysis, multiple regression analysis, relative contribution, effective contribution, and t test. The results showed that the experience of industrial work practices, information on the world of work, and motivation to enter the world of work together have a significant effect on work readiness which is indicated by the value of Rx123y = 0.717; R2x123y = 0.514, with a total effective contribution of 51.40%, which means that Industrial Work Practice Experience, Information on the World of Work, and Motivation for Entering the World of Work have made an effective contribution of 51.40% to Work Readiness while 48.60% are from other variables not studied. . </w:t>
      </w:r>
    </w:p>
    <w:p w:rsidR="003B1CB6" w:rsidRPr="003B1CB6" w:rsidRDefault="003B1CB6" w:rsidP="00890413">
      <w:pPr>
        <w:spacing w:line="240" w:lineRule="auto"/>
        <w:jc w:val="both"/>
        <w:rPr>
          <w:rFonts w:ascii="Times New Roman" w:hAnsi="Times New Roman" w:cs="Times New Roman"/>
          <w:i/>
          <w:iCs/>
          <w:sz w:val="24"/>
          <w:szCs w:val="24"/>
        </w:rPr>
      </w:pPr>
      <w:r w:rsidRPr="003B1CB6">
        <w:rPr>
          <w:rFonts w:ascii="Times New Roman" w:eastAsia="SimSun" w:hAnsi="Times New Roman" w:cs="Times New Roman"/>
          <w:b/>
          <w:i/>
          <w:iCs/>
          <w:color w:val="222222"/>
          <w:sz w:val="24"/>
          <w:szCs w:val="24"/>
          <w:shd w:val="clear" w:color="auto" w:fill="FFFFFF" w:themeFill="background1"/>
        </w:rPr>
        <w:t>Keywords:</w:t>
      </w:r>
      <w:r w:rsidRPr="003B1CB6">
        <w:rPr>
          <w:rFonts w:ascii="Times New Roman" w:eastAsia="SimSun" w:hAnsi="Times New Roman" w:cs="Times New Roman"/>
          <w:i/>
          <w:iCs/>
          <w:color w:val="222222"/>
          <w:sz w:val="24"/>
          <w:szCs w:val="24"/>
          <w:shd w:val="clear" w:color="auto" w:fill="FFFFFF" w:themeFill="background1"/>
        </w:rPr>
        <w:t xml:space="preserve"> Experience of Industrial Work Practices, Information on the World of</w:t>
      </w:r>
      <w:r w:rsidRPr="003B1CB6">
        <w:rPr>
          <w:rFonts w:ascii="Times New Roman" w:eastAsia="SimSun" w:hAnsi="Times New Roman" w:cs="Times New Roman"/>
          <w:i/>
          <w:iCs/>
          <w:color w:val="222222"/>
          <w:sz w:val="24"/>
          <w:szCs w:val="24"/>
          <w:shd w:val="clear" w:color="auto" w:fill="F8F9FA"/>
        </w:rPr>
        <w:t xml:space="preserve"> </w:t>
      </w:r>
      <w:r w:rsidRPr="003B1CB6">
        <w:rPr>
          <w:rFonts w:ascii="Times New Roman" w:eastAsia="SimSun" w:hAnsi="Times New Roman" w:cs="Times New Roman"/>
          <w:i/>
          <w:iCs/>
          <w:color w:val="222222"/>
          <w:sz w:val="24"/>
          <w:szCs w:val="24"/>
          <w:shd w:val="clear" w:color="auto" w:fill="FFFFFF" w:themeFill="background1"/>
        </w:rPr>
        <w:t>Work, and Motivation to Enter the World of Work, Work Readiness.</w:t>
      </w:r>
    </w:p>
    <w:p w:rsidR="0028057A" w:rsidRDefault="0028057A" w:rsidP="00890413">
      <w:pPr>
        <w:spacing w:line="240" w:lineRule="auto"/>
        <w:rPr>
          <w:rFonts w:ascii="Times New Roman" w:hAnsi="Times New Roman" w:cs="Times New Roman"/>
          <w:sz w:val="24"/>
          <w:szCs w:val="24"/>
        </w:rPr>
      </w:pPr>
    </w:p>
    <w:p w:rsidR="0028057A" w:rsidRDefault="00776FB2" w:rsidP="0089041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PENDAHULUAN </w:t>
      </w:r>
    </w:p>
    <w:p w:rsidR="0028057A" w:rsidRDefault="00776FB2" w:rsidP="00890413">
      <w:pPr>
        <w:pStyle w:val="ListParagraph"/>
        <w:spacing w:after="275" w:line="240" w:lineRule="auto"/>
        <w:ind w:left="0" w:firstLine="708"/>
        <w:jc w:val="both"/>
        <w:rPr>
          <w:rFonts w:ascii="Times New Roman" w:hAnsi="Times New Roman"/>
          <w:sz w:val="24"/>
          <w:szCs w:val="24"/>
          <w:lang w:val="en-GB"/>
        </w:rPr>
      </w:pPr>
      <w:r>
        <w:rPr>
          <w:rFonts w:ascii="Times New Roman" w:hAnsi="Times New Roman"/>
          <w:sz w:val="24"/>
          <w:szCs w:val="24"/>
          <w:lang w:val="en-GB"/>
        </w:rPr>
        <w:t xml:space="preserve">Bekerja di industri adalah mimpi bagi lulusan Sekolah Menengah Kejuran (SMK) di Indonesia, bahkan mayarakat pun menginginkan bekerja di industri. Banyak alasan mengapa dunia idustri menjadi sebuah lapangan untuk bekerja, diantaranya salah satu alasan dinia industri menjadi mimpi yaitu: gaji yang besar dan fasilitas yang didapat oleh pekerja didunia industri. Namun demikian, untuk bisa memasuki dunia industri membutuhkan kesiapan kerja yang maksimal. Sementara pembatasan penerimaan tenaga kerja dibatasi, terdapat sistem kontrak dan </w:t>
      </w:r>
      <w:r>
        <w:rPr>
          <w:rFonts w:ascii="Times New Roman" w:hAnsi="Times New Roman"/>
          <w:i/>
          <w:sz w:val="24"/>
          <w:szCs w:val="24"/>
          <w:lang w:val="en-GB"/>
        </w:rPr>
        <w:t>out skorsing</w:t>
      </w:r>
      <w:r>
        <w:rPr>
          <w:rFonts w:ascii="Times New Roman" w:hAnsi="Times New Roman"/>
          <w:sz w:val="24"/>
          <w:szCs w:val="24"/>
          <w:lang w:val="en-GB"/>
        </w:rPr>
        <w:t xml:space="preserve">, dan sistem magang dengan upah dibawah UMR. Selain itu, attitude dunia industri sangat penting, mulai dari </w:t>
      </w:r>
      <w:proofErr w:type="gramStart"/>
      <w:r>
        <w:rPr>
          <w:rFonts w:ascii="Times New Roman" w:hAnsi="Times New Roman"/>
          <w:sz w:val="24"/>
          <w:szCs w:val="24"/>
          <w:lang w:val="en-GB"/>
        </w:rPr>
        <w:t>kedisiplinan ,</w:t>
      </w:r>
      <w:proofErr w:type="gramEnd"/>
      <w:r>
        <w:rPr>
          <w:rFonts w:ascii="Times New Roman" w:hAnsi="Times New Roman"/>
          <w:sz w:val="24"/>
          <w:szCs w:val="24"/>
          <w:lang w:val="en-GB"/>
        </w:rPr>
        <w:t xml:space="preserve"> etos kerja, dan budaya kerja harus baik dan maksimal.</w:t>
      </w:r>
    </w:p>
    <w:p w:rsidR="0028057A" w:rsidRDefault="00776FB2" w:rsidP="00890413">
      <w:pPr>
        <w:pStyle w:val="ListParagraph"/>
        <w:spacing w:after="275" w:line="240" w:lineRule="auto"/>
        <w:ind w:left="0" w:firstLine="708"/>
        <w:jc w:val="both"/>
        <w:rPr>
          <w:rFonts w:ascii="Times New Roman" w:hAnsi="Times New Roman"/>
          <w:sz w:val="24"/>
          <w:szCs w:val="24"/>
          <w:lang w:val="en-GB"/>
        </w:rPr>
      </w:pPr>
      <w:r>
        <w:rPr>
          <w:rFonts w:ascii="Times New Roman" w:hAnsi="Times New Roman"/>
          <w:sz w:val="24"/>
          <w:szCs w:val="24"/>
          <w:lang w:val="en-GB"/>
        </w:rPr>
        <w:t xml:space="preserve">Terdapat beberapa faktor yang dapat mempengaruhi kesiapan kerja. Kardimin (2004: 2-9) menjelaskan bahwa ada dua faktor yang mempengaruhi kesiapan kerja, yaitu faktor-faktor yang berasal dari dalam diri siswa (faktor internal) dan faktor-faktor yang berasal dari luar diri siswa (faktor eksternal). Faktor internal meliputi kematangan fisik dan mental, tekanan, minat, bakat, kemandirian, penguasaan ilmu pengetahuan, dan motivasi. Faktor eksternal meliputi peran masyarakat, keluarga, informasi dunia kerja, dan pengalaman kerja. </w:t>
      </w:r>
    </w:p>
    <w:p w:rsidR="0028057A" w:rsidRDefault="00776FB2" w:rsidP="00890413">
      <w:pPr>
        <w:pStyle w:val="ListParagraph"/>
        <w:spacing w:after="275" w:line="240" w:lineRule="auto"/>
        <w:ind w:left="0" w:firstLine="708"/>
        <w:jc w:val="both"/>
        <w:rPr>
          <w:rFonts w:ascii="Times New Roman" w:hAnsi="Times New Roman"/>
          <w:sz w:val="24"/>
          <w:szCs w:val="24"/>
          <w:lang w:val="en-GB"/>
        </w:rPr>
      </w:pPr>
      <w:r>
        <w:rPr>
          <w:rFonts w:ascii="Times New Roman" w:hAnsi="Times New Roman"/>
          <w:sz w:val="24"/>
          <w:szCs w:val="24"/>
          <w:lang w:val="en-GB"/>
        </w:rPr>
        <w:t xml:space="preserve">Berdasarkan data penelusuran tamatan yang diperoleh peneliti di SMK Negeri 01 Tonjong  pada tanggal 22 November 2019 diketahui bahwa siswa lulusan 2018/2019 dari Teknik Kendaraan Ringan Otomotif (TKRO) yang bekerja sebanyak 72,5%, melanjutkan keperguruan tinggi sebanyak 20,56%, dan sebanyak 6,94% masih belum diketahui atau belum ada keterangan. Selain itu, siswa lulusan 2017/2018  dari program Teknik Kendaraan Ringan Otomotif (TKRO)  yang bekerja sebanyak 71,6%, melanjutkan keperguruan tinggi sebanyak ,31%, yang </w:t>
      </w:r>
      <w:r>
        <w:rPr>
          <w:rFonts w:ascii="Times New Roman" w:hAnsi="Times New Roman"/>
          <w:sz w:val="24"/>
          <w:szCs w:val="24"/>
          <w:lang w:val="en-GB"/>
        </w:rPr>
        <w:lastRenderedPageBreak/>
        <w:t xml:space="preserve">masih belum bekerja sebanyak 22,6%, dan sebanyak 5,8% belum diketahui atau belum ada keterangan. Dari data yang diperoleh tersebut, terdapat beberapa siswa yang bekerja tidak sesuai dengan bidang keahliannya, misalnya bekerja di toko dan di pabrik. </w:t>
      </w:r>
    </w:p>
    <w:p w:rsidR="0028057A" w:rsidRDefault="00776FB2" w:rsidP="00890413">
      <w:pPr>
        <w:pStyle w:val="ListParagraph"/>
        <w:spacing w:after="275" w:line="240" w:lineRule="auto"/>
        <w:ind w:left="0" w:firstLine="708"/>
        <w:jc w:val="both"/>
        <w:rPr>
          <w:rFonts w:ascii="Times New Roman" w:hAnsi="Times New Roman"/>
          <w:sz w:val="24"/>
          <w:szCs w:val="24"/>
          <w:lang w:val="en-GB"/>
        </w:rPr>
      </w:pPr>
      <w:r>
        <w:rPr>
          <w:rFonts w:ascii="Times New Roman" w:hAnsi="Times New Roman"/>
          <w:sz w:val="24"/>
          <w:szCs w:val="24"/>
          <w:lang w:val="en-GB"/>
        </w:rPr>
        <w:t>Hal tersebut diperkuat dengan wawancara yang dilakukan dengan salah satu guru Bimbingan Konseling (BK) yang mengatakan bahwa Kesiapan Kerja untuk memasuki dunia kerja, dibentuk melalui pembiasaan kedisiplinan siswa melalui kegiatan ekstrakurikuler kedisipinan, pembiasaan budaya industri, dan memaksimalakan kegiatan Praktik Kerja Industri. Dalam kegiatan ekstrakulikuler kedisiplinan siswa belajar membangun motivasi kerja, sehingga hal tersebut dapat meningkatkan lulusan SMK Negeri 01 Tonjong yang masuk dalam industri. Kemudian adanya BKK di sekolah yang disiapkan sebagai media informasi industri, sehingga siswa yang masuk dalam industri lebih banyak dibandingkan dengan siswa yang masuk dunia perkuliahan.</w:t>
      </w:r>
    </w:p>
    <w:p w:rsidR="0028057A" w:rsidRDefault="00776FB2" w:rsidP="00890413">
      <w:pPr>
        <w:pStyle w:val="ListParagraph"/>
        <w:spacing w:after="275" w:line="240" w:lineRule="auto"/>
        <w:ind w:left="0" w:firstLine="708"/>
        <w:jc w:val="both"/>
        <w:rPr>
          <w:rFonts w:ascii="Times New Roman" w:hAnsi="Times New Roman"/>
          <w:sz w:val="24"/>
          <w:szCs w:val="24"/>
        </w:rPr>
      </w:pPr>
      <w:r>
        <w:rPr>
          <w:rFonts w:ascii="Times New Roman" w:hAnsi="Times New Roman"/>
          <w:sz w:val="24"/>
          <w:szCs w:val="24"/>
          <w:lang w:val="en-GB"/>
        </w:rPr>
        <w:t xml:space="preserve">Dari beberapa fakta tersebut, menunjukkan bahwa  banyaknya lulusan SMK Negeri 01 Tonjong yang bekerja di industri, yang dipengaruruhi oleh kesiapan kerja yang maksimal, kesiapan kerja siswa dibangun melalui program Praktik Kerja Industri yang maksimal, penyiapan dalam informasi Dunia Kerja melalui BKK yang dikelola secara maksimal, dan pembanguan motivasi kerja yang maksimal melalui kegiatan ekstrakurikuler kedisiplinan dan kegiatan budaya industri. </w:t>
      </w:r>
      <w:r>
        <w:rPr>
          <w:rFonts w:ascii="Times New Roman" w:hAnsi="Times New Roman"/>
          <w:color w:val="000000"/>
          <w:sz w:val="24"/>
          <w:szCs w:val="24"/>
          <w:lang w:val="id-ID"/>
        </w:rPr>
        <w:t>Tujuan dari penelitian ini, yaitu (1)</w:t>
      </w:r>
      <w:r>
        <w:rPr>
          <w:rFonts w:ascii="Times New Roman" w:hAnsi="Times New Roman"/>
          <w:color w:val="000000"/>
          <w:sz w:val="24"/>
          <w:szCs w:val="24"/>
          <w:lang w:val="en-GB"/>
        </w:rPr>
        <w:t xml:space="preserve"> u</w:t>
      </w:r>
      <w:r>
        <w:rPr>
          <w:rFonts w:ascii="Times New Roman" w:hAnsi="Times New Roman"/>
          <w:sz w:val="24"/>
          <w:szCs w:val="24"/>
        </w:rPr>
        <w:t>ntuk mengetahui pengaruh pengalaman praktik kerja industri</w:t>
      </w:r>
      <w:r>
        <w:rPr>
          <w:rFonts w:ascii="Times New Roman" w:hAnsi="Times New Roman"/>
          <w:i/>
          <w:sz w:val="24"/>
          <w:szCs w:val="24"/>
        </w:rPr>
        <w:t xml:space="preserve"> </w:t>
      </w:r>
      <w:r>
        <w:rPr>
          <w:rFonts w:ascii="Times New Roman" w:hAnsi="Times New Roman"/>
          <w:sz w:val="24"/>
          <w:szCs w:val="24"/>
        </w:rPr>
        <w:t>terhadap kesiapan kerja siswa kelas XI</w:t>
      </w:r>
      <w:r>
        <w:rPr>
          <w:rFonts w:ascii="Times New Roman" w:hAnsi="Times New Roman"/>
          <w:sz w:val="24"/>
          <w:szCs w:val="24"/>
          <w:lang w:val="id-ID"/>
        </w:rPr>
        <w:t>I</w:t>
      </w:r>
      <w:r>
        <w:rPr>
          <w:rFonts w:ascii="Times New Roman" w:hAnsi="Times New Roman"/>
          <w:sz w:val="24"/>
          <w:szCs w:val="24"/>
        </w:rPr>
        <w:t xml:space="preserve"> TKRO SMK Negeri 01 Tonjong, (2) untuk mengetahui pengaruh informasi dunia kerja</w:t>
      </w:r>
      <w:r>
        <w:rPr>
          <w:rFonts w:ascii="Times New Roman" w:hAnsi="Times New Roman"/>
          <w:i/>
          <w:sz w:val="24"/>
          <w:szCs w:val="24"/>
        </w:rPr>
        <w:t xml:space="preserve"> </w:t>
      </w:r>
      <w:r>
        <w:rPr>
          <w:rFonts w:ascii="Times New Roman" w:hAnsi="Times New Roman"/>
          <w:sz w:val="24"/>
          <w:szCs w:val="24"/>
        </w:rPr>
        <w:t>terhadap kesiapan kerja siswa kelas XI</w:t>
      </w:r>
      <w:r>
        <w:rPr>
          <w:rFonts w:ascii="Times New Roman" w:hAnsi="Times New Roman"/>
          <w:sz w:val="24"/>
          <w:szCs w:val="24"/>
          <w:lang w:val="id-ID"/>
        </w:rPr>
        <w:t>I</w:t>
      </w:r>
      <w:r>
        <w:rPr>
          <w:rFonts w:ascii="Times New Roman" w:hAnsi="Times New Roman"/>
          <w:sz w:val="24"/>
          <w:szCs w:val="24"/>
        </w:rPr>
        <w:t xml:space="preserve"> TKRO SMK Negeri 01 Tonjong, (3) untuk mengetahui pengaruh  motivasi memasuki dunia kerja</w:t>
      </w:r>
      <w:r>
        <w:rPr>
          <w:rFonts w:ascii="Times New Roman" w:hAnsi="Times New Roman"/>
          <w:i/>
          <w:sz w:val="24"/>
          <w:szCs w:val="24"/>
        </w:rPr>
        <w:t xml:space="preserve"> </w:t>
      </w:r>
      <w:r>
        <w:rPr>
          <w:rFonts w:ascii="Times New Roman" w:hAnsi="Times New Roman"/>
          <w:sz w:val="24"/>
          <w:szCs w:val="24"/>
        </w:rPr>
        <w:t>terhadap kesiapan kerja siswa kelas XI</w:t>
      </w:r>
      <w:r>
        <w:rPr>
          <w:rFonts w:ascii="Times New Roman" w:hAnsi="Times New Roman"/>
          <w:sz w:val="24"/>
          <w:szCs w:val="24"/>
          <w:lang w:val="id-ID"/>
        </w:rPr>
        <w:t>I</w:t>
      </w:r>
      <w:r>
        <w:rPr>
          <w:rFonts w:ascii="Times New Roman" w:hAnsi="Times New Roman"/>
          <w:sz w:val="24"/>
          <w:szCs w:val="24"/>
        </w:rPr>
        <w:t xml:space="preserve"> TKRO  SMK Negeri 01 Tonjong, dan (4) untuk mengetahui Pengalaman Praktik Kerja Industri, Informasi Dunia Kerja, dan Motivasi Memasuki Dunia Kerja secara bersama-sama berpenaruh signifikan terhadap Kesiapan Kerja siswa kelas XII TKRO SMK Negeri 1 Tonjong.</w:t>
      </w:r>
    </w:p>
    <w:p w:rsidR="0028057A" w:rsidRDefault="00964999" w:rsidP="00890413">
      <w:pPr>
        <w:spacing w:line="240" w:lineRule="auto"/>
        <w:rPr>
          <w:rFonts w:ascii="Times New Roman" w:hAnsi="Times New Roman" w:cs="Times New Roman"/>
          <w:b/>
          <w:sz w:val="24"/>
          <w:szCs w:val="24"/>
        </w:rPr>
      </w:pPr>
      <w:r>
        <w:rPr>
          <w:rFonts w:ascii="Times New Roman" w:hAnsi="Times New Roman" w:cs="Times New Roman"/>
          <w:b/>
          <w:sz w:val="24"/>
          <w:szCs w:val="24"/>
        </w:rPr>
        <w:t>KAJIAN PUSTAKA</w:t>
      </w:r>
    </w:p>
    <w:p w:rsidR="0028057A" w:rsidRDefault="00776FB2" w:rsidP="00890413">
      <w:pPr>
        <w:pStyle w:val="ListParagraph"/>
        <w:spacing w:after="275" w:line="240" w:lineRule="auto"/>
        <w:ind w:left="0" w:firstLine="708"/>
        <w:jc w:val="both"/>
        <w:rPr>
          <w:rFonts w:ascii="Times New Roman" w:hAnsi="Times New Roman"/>
          <w:sz w:val="24"/>
          <w:szCs w:val="24"/>
        </w:rPr>
      </w:pPr>
      <w:r>
        <w:rPr>
          <w:rFonts w:ascii="Times New Roman" w:hAnsi="Times New Roman"/>
          <w:sz w:val="24"/>
          <w:szCs w:val="24"/>
        </w:rPr>
        <w:t xml:space="preserve">Kesiapan berasal dari kata siap yang dalam kamus </w:t>
      </w:r>
      <w:proofErr w:type="gramStart"/>
      <w:r>
        <w:rPr>
          <w:rFonts w:ascii="Times New Roman" w:hAnsi="Times New Roman"/>
          <w:sz w:val="24"/>
          <w:szCs w:val="24"/>
        </w:rPr>
        <w:t>lengkap  bahasa</w:t>
      </w:r>
      <w:proofErr w:type="gramEnd"/>
      <w:r>
        <w:rPr>
          <w:rFonts w:ascii="Times New Roman" w:hAnsi="Times New Roman"/>
          <w:sz w:val="24"/>
          <w:szCs w:val="24"/>
        </w:rPr>
        <w:t xml:space="preserve"> Indonesia berarti “sanggup menjalankan atau melaksanakan”. Menurut Slameto (</w:t>
      </w:r>
      <w:proofErr w:type="gramStart"/>
      <w:r>
        <w:rPr>
          <w:rFonts w:ascii="Times New Roman" w:hAnsi="Times New Roman"/>
          <w:sz w:val="24"/>
          <w:szCs w:val="24"/>
        </w:rPr>
        <w:t>2010 :</w:t>
      </w:r>
      <w:proofErr w:type="gramEnd"/>
      <w:r>
        <w:rPr>
          <w:rFonts w:ascii="Times New Roman" w:hAnsi="Times New Roman"/>
          <w:sz w:val="24"/>
          <w:szCs w:val="24"/>
        </w:rPr>
        <w:t xml:space="preserve"> 113) “Kesiapan adalah keseluruhan kondisi seseorang yang membuatnya siap untuk memberi respon atau jawaban didalam cara tertentu terhadap suatu situasi”. Kesiapan dapat diartikan juga dapat diartikan sebagai apapun yang ada dalam diri seseorang untuk melakukan sesuatu atau mengambil keputusan. Ada tiga aspek yang mempengaruhi kesiapan yaitu kondisi fisik, mental dan emosional, kebutuhankebutuhan, motif dan tujuan, keterampilan, pengetahuan dan pengetahuan lainya yang telah dipelajari.</w:t>
      </w:r>
    </w:p>
    <w:p w:rsidR="0028057A" w:rsidRDefault="00776FB2" w:rsidP="00890413">
      <w:pPr>
        <w:pStyle w:val="ListParagraph"/>
        <w:spacing w:after="275" w:line="240" w:lineRule="auto"/>
        <w:ind w:left="0" w:firstLine="708"/>
        <w:jc w:val="both"/>
        <w:rPr>
          <w:rFonts w:ascii="Times New Roman" w:hAnsi="Times New Roman"/>
          <w:sz w:val="24"/>
          <w:szCs w:val="24"/>
        </w:rPr>
      </w:pPr>
      <w:r>
        <w:rPr>
          <w:rFonts w:ascii="Times New Roman" w:hAnsi="Times New Roman"/>
          <w:sz w:val="24"/>
          <w:szCs w:val="24"/>
        </w:rPr>
        <w:t xml:space="preserve">Kesiapan kerja siswa SMK dalam bentuk penguasaan kompetensi yang meliputi pengetahuan, keterampilan maupun sikap kerja yang dimiliki oleh para siswa merupakan suatu cerminan keberhasilan dari proses pembelajaran di SMK. Tingkat kesiapan kerja siswa SMK dipengaruhi oleh banyak faktor. Herminanto Sofyan (1992: 8) mengemukakan bahwa faktor yang dapat mempengaruhi kesiapan kerja antara lain: SMK sebagai lembaga pendidikan menengah yang bertujuan menyiapkan para siswanya menjadi calon tenaga kerja yang siap kerja dituntut untuk senantiasa menyesuaikan tujuan dan pendidikannya dengan </w:t>
      </w:r>
      <w:r>
        <w:rPr>
          <w:rFonts w:ascii="Times New Roman" w:hAnsi="Times New Roman"/>
          <w:sz w:val="24"/>
          <w:szCs w:val="24"/>
        </w:rPr>
        <w:lastRenderedPageBreak/>
        <w:t>tuntutan dunia kerja, Pada umumnya beberapa kualifikasi yang menjadi dasar dalam proses seleksi pengadaan tenaga kerja adalah 1) motivasi belajar, 2) pengalaman praktek 3) prestasi belajar 4) pengetahuan, 5)  bakat, 6) minat, 7) kepribadian, 8) keterampilan (Susilo Martoyo, 2000: 51).</w:t>
      </w:r>
    </w:p>
    <w:p w:rsidR="0028057A" w:rsidRDefault="00776FB2" w:rsidP="00890413">
      <w:pPr>
        <w:pStyle w:val="ListParagraph"/>
        <w:numPr>
          <w:ilvl w:val="0"/>
          <w:numId w:val="1"/>
        </w:numPr>
        <w:spacing w:after="275" w:line="240" w:lineRule="auto"/>
        <w:ind w:left="426"/>
        <w:jc w:val="both"/>
        <w:rPr>
          <w:rFonts w:ascii="Times New Roman" w:hAnsi="Times New Roman"/>
          <w:b/>
          <w:sz w:val="24"/>
          <w:szCs w:val="24"/>
        </w:rPr>
      </w:pPr>
      <w:r>
        <w:rPr>
          <w:rFonts w:ascii="Times New Roman" w:hAnsi="Times New Roman"/>
          <w:b/>
          <w:sz w:val="24"/>
          <w:szCs w:val="24"/>
        </w:rPr>
        <w:t>Pengalaman praktik kerja industri</w:t>
      </w:r>
    </w:p>
    <w:p w:rsidR="0028057A" w:rsidRDefault="00776FB2" w:rsidP="00890413">
      <w:pPr>
        <w:pStyle w:val="ListParagraph"/>
        <w:spacing w:after="275" w:line="240" w:lineRule="auto"/>
        <w:ind w:left="426" w:firstLine="708"/>
        <w:jc w:val="both"/>
        <w:rPr>
          <w:rFonts w:ascii="Times New Roman" w:eastAsia="Times New Roman" w:hAnsi="Times New Roman"/>
          <w:sz w:val="24"/>
          <w:szCs w:val="24"/>
        </w:rPr>
      </w:pPr>
      <w:r>
        <w:rPr>
          <w:rFonts w:ascii="Times New Roman" w:hAnsi="Times New Roman"/>
          <w:sz w:val="24"/>
          <w:szCs w:val="24"/>
        </w:rPr>
        <w:t xml:space="preserve">Praktik kerja industri adalah suatu program latihan yang diselenggarakan di lapangan atau di luar kelas, dalam rangkaian kegiatan pembelajaran sebagai bagian integral program pelatihan. Praktik kerja pada hakekatnya adalah suatu program latihan yang </w:t>
      </w:r>
      <w:proofErr w:type="gramStart"/>
      <w:r>
        <w:rPr>
          <w:rFonts w:ascii="Times New Roman" w:hAnsi="Times New Roman"/>
          <w:sz w:val="24"/>
          <w:szCs w:val="24"/>
        </w:rPr>
        <w:t>diselenggarakan  di</w:t>
      </w:r>
      <w:proofErr w:type="gramEnd"/>
      <w:r>
        <w:rPr>
          <w:rFonts w:ascii="Times New Roman" w:hAnsi="Times New Roman"/>
          <w:sz w:val="24"/>
          <w:szCs w:val="24"/>
        </w:rPr>
        <w:t xml:space="preserve"> lapangan  atau  di luar  kelas,  dalam  rangkaian  kegiatan pembelajaran, sebagai bagian integral program latihan. </w:t>
      </w:r>
      <w:r>
        <w:rPr>
          <w:rFonts w:ascii="Times New Roman" w:eastAsia="Times New Roman" w:hAnsi="Times New Roman"/>
          <w:sz w:val="24"/>
          <w:szCs w:val="24"/>
        </w:rPr>
        <w:t>tu</w:t>
      </w:r>
      <w:r>
        <w:rPr>
          <w:rFonts w:ascii="Times New Roman" w:eastAsia="Times New Roman" w:hAnsi="Times New Roman"/>
          <w:spacing w:val="1"/>
          <w:sz w:val="24"/>
          <w:szCs w:val="24"/>
        </w:rPr>
        <w:t>j</w:t>
      </w:r>
      <w:r>
        <w:rPr>
          <w:rFonts w:ascii="Times New Roman" w:eastAsia="Times New Roman" w:hAnsi="Times New Roman"/>
          <w:spacing w:val="2"/>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n p</w:t>
      </w:r>
      <w:r>
        <w:rPr>
          <w:rFonts w:ascii="Times New Roman" w:eastAsia="Times New Roman" w:hAnsi="Times New Roman"/>
          <w:spacing w:val="-1"/>
          <w:sz w:val="24"/>
          <w:szCs w:val="24"/>
        </w:rPr>
        <w:t>ra</w:t>
      </w:r>
      <w:r>
        <w:rPr>
          <w:rFonts w:ascii="Times New Roman" w:eastAsia="Times New Roman" w:hAnsi="Times New Roman"/>
          <w:sz w:val="24"/>
          <w:szCs w:val="24"/>
        </w:rPr>
        <w:t>kt</w:t>
      </w:r>
      <w:r>
        <w:rPr>
          <w:rFonts w:ascii="Times New Roman" w:eastAsia="Times New Roman" w:hAnsi="Times New Roman"/>
          <w:spacing w:val="1"/>
          <w:sz w:val="24"/>
          <w:szCs w:val="24"/>
        </w:rPr>
        <w:t>i</w:t>
      </w:r>
      <w:r>
        <w:rPr>
          <w:rFonts w:ascii="Times New Roman" w:eastAsia="Times New Roman" w:hAnsi="Times New Roman"/>
          <w:sz w:val="24"/>
          <w:szCs w:val="24"/>
        </w:rPr>
        <w:t xml:space="preserve">k </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rja</w:t>
      </w:r>
      <w:r>
        <w:rPr>
          <w:rFonts w:ascii="Times New Roman" w:eastAsia="Times New Roman" w:hAnsi="Times New Roman"/>
          <w:spacing w:val="1"/>
          <w:sz w:val="24"/>
          <w:szCs w:val="24"/>
        </w:rPr>
        <w:t xml:space="preserve"> </w:t>
      </w:r>
      <w:r>
        <w:rPr>
          <w:rFonts w:ascii="Times New Roman" w:eastAsia="Times New Roman" w:hAnsi="Times New Roman"/>
          <w:sz w:val="24"/>
          <w:szCs w:val="24"/>
        </w:rPr>
        <w:t>lap</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lah</w:t>
      </w:r>
      <w:r>
        <w:rPr>
          <w:rFonts w:ascii="Times New Roman" w:eastAsia="Times New Roman" w:hAnsi="Times New Roman"/>
          <w:spacing w:val="1"/>
          <w:sz w:val="24"/>
          <w:szCs w:val="24"/>
        </w:rPr>
        <w:t xml:space="preserve"> </w:t>
      </w:r>
      <w:r>
        <w:rPr>
          <w:rFonts w:ascii="Times New Roman" w:eastAsia="Times New Roman" w:hAnsi="Times New Roman"/>
          <w:sz w:val="24"/>
          <w:szCs w:val="24"/>
        </w:rPr>
        <w:t>u</w:t>
      </w:r>
      <w:r>
        <w:rPr>
          <w:rFonts w:ascii="Times New Roman" w:eastAsia="Times New Roman" w:hAnsi="Times New Roman"/>
          <w:spacing w:val="5"/>
          <w:sz w:val="24"/>
          <w:szCs w:val="24"/>
        </w:rPr>
        <w:t>n</w:t>
      </w:r>
      <w:r>
        <w:rPr>
          <w:rFonts w:ascii="Times New Roman" w:eastAsia="Times New Roman" w:hAnsi="Times New Roman"/>
          <w:sz w:val="24"/>
          <w:szCs w:val="24"/>
        </w:rPr>
        <w:t>tuk me</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mban</w:t>
      </w:r>
      <w:r>
        <w:rPr>
          <w:rFonts w:ascii="Times New Roman" w:eastAsia="Times New Roman" w:hAnsi="Times New Roman"/>
          <w:spacing w:val="-3"/>
          <w:sz w:val="24"/>
          <w:szCs w:val="24"/>
        </w:rPr>
        <w:t>g</w:t>
      </w:r>
      <w:r>
        <w:rPr>
          <w:rFonts w:ascii="Times New Roman" w:eastAsia="Times New Roman" w:hAnsi="Times New Roman"/>
          <w:spacing w:val="2"/>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z w:val="24"/>
          <w:szCs w:val="24"/>
        </w:rPr>
        <w:t>mampu</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ra p</w:t>
      </w:r>
      <w:r>
        <w:rPr>
          <w:rFonts w:ascii="Times New Roman" w:eastAsia="Times New Roman" w:hAnsi="Times New Roman"/>
          <w:spacing w:val="-1"/>
          <w:sz w:val="24"/>
          <w:szCs w:val="24"/>
        </w:rPr>
        <w:t>e</w:t>
      </w:r>
      <w:r>
        <w:rPr>
          <w:rFonts w:ascii="Times New Roman" w:eastAsia="Times New Roman" w:hAnsi="Times New Roman"/>
          <w:spacing w:val="2"/>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rta</w:t>
      </w:r>
      <w:r>
        <w:rPr>
          <w:rFonts w:ascii="Times New Roman" w:eastAsia="Times New Roman" w:hAnsi="Times New Roman"/>
          <w:spacing w:val="3"/>
          <w:sz w:val="24"/>
          <w:szCs w:val="24"/>
        </w:rPr>
        <w:t xml:space="preserve"> </w:t>
      </w:r>
      <w:r>
        <w:rPr>
          <w:rFonts w:ascii="Times New Roman" w:eastAsia="Times New Roman" w:hAnsi="Times New Roman"/>
          <w:sz w:val="24"/>
          <w:szCs w:val="24"/>
        </w:rPr>
        <w:t>khusus</w:t>
      </w:r>
      <w:r>
        <w:rPr>
          <w:rFonts w:ascii="Times New Roman" w:eastAsia="Times New Roman" w:hAnsi="Times New Roman"/>
          <w:spacing w:val="3"/>
          <w:sz w:val="24"/>
          <w:szCs w:val="24"/>
        </w:rPr>
        <w:t>n</w:t>
      </w:r>
      <w:r>
        <w:rPr>
          <w:rFonts w:ascii="Times New Roman" w:eastAsia="Times New Roman" w:hAnsi="Times New Roman"/>
          <w:spacing w:val="-5"/>
          <w:sz w:val="24"/>
          <w:szCs w:val="24"/>
        </w:rPr>
        <w:t>y</w:t>
      </w:r>
      <w:r>
        <w:rPr>
          <w:rFonts w:ascii="Times New Roman" w:eastAsia="Times New Roman" w:hAnsi="Times New Roman"/>
          <w:sz w:val="24"/>
          <w:szCs w:val="24"/>
        </w:rPr>
        <w:t>a</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spek</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pacing w:val="3"/>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ramp</w:t>
      </w:r>
      <w:r>
        <w:rPr>
          <w:rFonts w:ascii="Times New Roman" w:eastAsia="Times New Roman" w:hAnsi="Times New Roman"/>
          <w:spacing w:val="1"/>
          <w:sz w:val="24"/>
          <w:szCs w:val="24"/>
        </w:rPr>
        <w:t>i</w:t>
      </w:r>
      <w:r>
        <w:rPr>
          <w:rFonts w:ascii="Times New Roman" w:eastAsia="Times New Roman" w:hAnsi="Times New Roman"/>
          <w:sz w:val="24"/>
          <w:szCs w:val="24"/>
        </w:rPr>
        <w:t>lan</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rk</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fun</w:t>
      </w:r>
      <w:r>
        <w:rPr>
          <w:rFonts w:ascii="Times New Roman" w:eastAsia="Times New Roman" w:hAnsi="Times New Roman"/>
          <w:spacing w:val="-3"/>
          <w:sz w:val="24"/>
          <w:szCs w:val="24"/>
        </w:rPr>
        <w:t>g</w:t>
      </w:r>
      <w:r>
        <w:rPr>
          <w:rFonts w:ascii="Times New Roman" w:eastAsia="Times New Roman" w:hAnsi="Times New Roman"/>
          <w:sz w:val="24"/>
          <w:szCs w:val="24"/>
        </w:rPr>
        <w:t>s</w:t>
      </w:r>
      <w:r>
        <w:rPr>
          <w:rFonts w:ascii="Times New Roman" w:eastAsia="Times New Roman" w:hAnsi="Times New Roman"/>
          <w:spacing w:val="6"/>
          <w:sz w:val="24"/>
          <w:szCs w:val="24"/>
        </w:rPr>
        <w:t>i</w:t>
      </w:r>
      <w:r>
        <w:rPr>
          <w:rFonts w:ascii="Times New Roman" w:eastAsia="Times New Roman" w:hAnsi="Times New Roman"/>
          <w:sz w:val="24"/>
          <w:szCs w:val="24"/>
        </w:rPr>
        <w:t>- fun</w:t>
      </w:r>
      <w:r>
        <w:rPr>
          <w:rFonts w:ascii="Times New Roman" w:eastAsia="Times New Roman" w:hAnsi="Times New Roman"/>
          <w:spacing w:val="-3"/>
          <w:sz w:val="24"/>
          <w:szCs w:val="24"/>
        </w:rPr>
        <w:t>g</w:t>
      </w:r>
      <w:r>
        <w:rPr>
          <w:rFonts w:ascii="Times New Roman" w:eastAsia="Times New Roman" w:hAnsi="Times New Roman"/>
          <w:sz w:val="24"/>
          <w:szCs w:val="24"/>
        </w:rPr>
        <w:t>si ma</w:t>
      </w:r>
      <w:r>
        <w:rPr>
          <w:rFonts w:ascii="Times New Roman" w:eastAsia="Times New Roman" w:hAnsi="Times New Roman"/>
          <w:spacing w:val="2"/>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jem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ca</w:t>
      </w:r>
      <w:r>
        <w:rPr>
          <w:rFonts w:ascii="Times New Roman" w:eastAsia="Times New Roman" w:hAnsi="Times New Roman"/>
          <w:spacing w:val="2"/>
          <w:sz w:val="24"/>
          <w:szCs w:val="24"/>
        </w:rPr>
        <w:t>n</w:t>
      </w:r>
      <w:r>
        <w:rPr>
          <w:rFonts w:ascii="Times New Roman" w:eastAsia="Times New Roman" w:hAnsi="Times New Roman"/>
          <w:spacing w:val="-1"/>
          <w:sz w:val="24"/>
          <w:szCs w:val="24"/>
        </w:rPr>
        <w:t>aa</w:t>
      </w:r>
      <w:r>
        <w:rPr>
          <w:rFonts w:ascii="Times New Roman" w:eastAsia="Times New Roman" w:hAnsi="Times New Roman"/>
          <w:sz w:val="24"/>
          <w:szCs w:val="24"/>
        </w:rPr>
        <w:t xml:space="preserve">n, </w:t>
      </w:r>
      <w:r>
        <w:rPr>
          <w:rFonts w:ascii="Times New Roman" w:eastAsia="Times New Roman" w:hAnsi="Times New Roman"/>
          <w:spacing w:val="2"/>
          <w:sz w:val="24"/>
          <w:szCs w:val="24"/>
        </w:rPr>
        <w:t>p</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nisas</w:t>
      </w:r>
      <w:r>
        <w:rPr>
          <w:rFonts w:ascii="Times New Roman" w:eastAsia="Times New Roman" w:hAnsi="Times New Roman"/>
          <w:spacing w:val="3"/>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n, ko</w:t>
      </w:r>
      <w:r>
        <w:rPr>
          <w:rFonts w:ascii="Times New Roman" w:eastAsia="Times New Roman" w:hAnsi="Times New Roman"/>
          <w:spacing w:val="2"/>
          <w:sz w:val="24"/>
          <w:szCs w:val="24"/>
        </w:rPr>
        <w:t>o</w:t>
      </w:r>
      <w:r>
        <w:rPr>
          <w:rFonts w:ascii="Times New Roman" w:eastAsia="Times New Roman" w:hAnsi="Times New Roman"/>
          <w:sz w:val="24"/>
          <w:szCs w:val="24"/>
        </w:rPr>
        <w:t>rdin</w:t>
      </w:r>
      <w:r>
        <w:rPr>
          <w:rFonts w:ascii="Times New Roman" w:eastAsia="Times New Roman" w:hAnsi="Times New Roman"/>
          <w:spacing w:val="-1"/>
          <w:sz w:val="24"/>
          <w:szCs w:val="24"/>
        </w:rPr>
        <w:t>a</w:t>
      </w:r>
      <w:r>
        <w:rPr>
          <w:rFonts w:ascii="Times New Roman" w:eastAsia="Times New Roman" w:hAnsi="Times New Roman"/>
          <w:sz w:val="24"/>
          <w:szCs w:val="24"/>
        </w:rPr>
        <w:t>si, k</w:t>
      </w:r>
      <w:r>
        <w:rPr>
          <w:rFonts w:ascii="Times New Roman" w:eastAsia="Times New Roman" w:hAnsi="Times New Roman"/>
          <w:spacing w:val="-1"/>
          <w:sz w:val="24"/>
          <w:szCs w:val="24"/>
        </w:rPr>
        <w:t>e</w:t>
      </w:r>
      <w:r>
        <w:rPr>
          <w:rFonts w:ascii="Times New Roman" w:eastAsia="Times New Roman" w:hAnsi="Times New Roman"/>
          <w:sz w:val="24"/>
          <w:szCs w:val="24"/>
        </w:rPr>
        <w:t>ten</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su</w:t>
      </w:r>
      <w:r>
        <w:rPr>
          <w:rFonts w:ascii="Times New Roman" w:eastAsia="Times New Roman" w:hAnsi="Times New Roman"/>
          <w:spacing w:val="2"/>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rvisi,</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ng</w:t>
      </w:r>
      <w:r>
        <w:rPr>
          <w:rFonts w:ascii="Times New Roman" w:eastAsia="Times New Roman" w:hAnsi="Times New Roman"/>
          <w:spacing w:val="-1"/>
          <w:sz w:val="24"/>
          <w:szCs w:val="24"/>
        </w:rPr>
        <w:t>a</w:t>
      </w:r>
      <w:r>
        <w:rPr>
          <w:rFonts w:ascii="Times New Roman" w:eastAsia="Times New Roman" w:hAnsi="Times New Roman"/>
          <w:sz w:val="24"/>
          <w:szCs w:val="24"/>
        </w:rPr>
        <w:t>w</w:t>
      </w:r>
      <w:r>
        <w:rPr>
          <w:rFonts w:ascii="Times New Roman" w:eastAsia="Times New Roman" w:hAnsi="Times New Roman"/>
          <w:spacing w:val="-1"/>
          <w:sz w:val="24"/>
          <w:szCs w:val="24"/>
        </w:rPr>
        <w:t>a</w:t>
      </w:r>
      <w:r>
        <w:rPr>
          <w:rFonts w:ascii="Times New Roman" w:eastAsia="Times New Roman" w:hAnsi="Times New Roman"/>
          <w:spacing w:val="2"/>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ni</w:t>
      </w:r>
      <w:r>
        <w:rPr>
          <w:rFonts w:ascii="Times New Roman" w:eastAsia="Times New Roman" w:hAnsi="Times New Roman"/>
          <w:spacing w:val="1"/>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ian</w:t>
      </w:r>
      <w:r>
        <w:rPr>
          <w:rFonts w:ascii="Times New Roman" w:eastAsia="Times New Roman" w:hAnsi="Times New Roman"/>
          <w:spacing w:val="-1"/>
          <w:sz w:val="24"/>
          <w:szCs w:val="24"/>
        </w:rPr>
        <w:t>)</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z w:val="24"/>
          <w:szCs w:val="24"/>
        </w:rPr>
        <w:t>mel</w:t>
      </w:r>
      <w:r>
        <w:rPr>
          <w:rFonts w:ascii="Times New Roman" w:eastAsia="Times New Roman" w:hAnsi="Times New Roman"/>
          <w:spacing w:val="-1"/>
          <w:sz w:val="24"/>
          <w:szCs w:val="24"/>
        </w:rPr>
        <w:t>a</w:t>
      </w:r>
      <w:r>
        <w:rPr>
          <w:rFonts w:ascii="Times New Roman" w:eastAsia="Times New Roman" w:hAnsi="Times New Roman"/>
          <w:sz w:val="24"/>
          <w:szCs w:val="24"/>
        </w:rPr>
        <w:t>lui</w:t>
      </w:r>
      <w:r>
        <w:rPr>
          <w:rFonts w:ascii="Times New Roman" w:eastAsia="Times New Roman" w:hAnsi="Times New Roman"/>
          <w:spacing w:val="2"/>
          <w:sz w:val="24"/>
          <w:szCs w:val="24"/>
        </w:rPr>
        <w:t xml:space="preserve"> </w:t>
      </w:r>
      <w:r>
        <w:rPr>
          <w:rFonts w:ascii="Times New Roman" w:eastAsia="Times New Roman" w:hAnsi="Times New Roman"/>
          <w:sz w:val="24"/>
          <w:szCs w:val="24"/>
        </w:rPr>
        <w:t>(1) p</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g</w:t>
      </w:r>
      <w:r>
        <w:rPr>
          <w:rFonts w:ascii="Times New Roman" w:eastAsia="Times New Roman" w:hAnsi="Times New Roman"/>
          <w:sz w:val="24"/>
          <w:szCs w:val="24"/>
        </w:rPr>
        <w:t>un</w:t>
      </w:r>
      <w:r>
        <w:rPr>
          <w:rFonts w:ascii="Times New Roman" w:eastAsia="Times New Roman" w:hAnsi="Times New Roman"/>
          <w:spacing w:val="-1"/>
          <w:sz w:val="24"/>
          <w:szCs w:val="24"/>
        </w:rPr>
        <w:t>aa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z w:val="24"/>
          <w:szCs w:val="24"/>
        </w:rPr>
        <w:t>kons</w:t>
      </w:r>
      <w:r>
        <w:rPr>
          <w:rFonts w:ascii="Times New Roman" w:eastAsia="Times New Roman" w:hAnsi="Times New Roman"/>
          <w:spacing w:val="-1"/>
          <w:sz w:val="24"/>
          <w:szCs w:val="24"/>
        </w:rPr>
        <w:t>e</w:t>
      </w:r>
      <w:r>
        <w:rPr>
          <w:rFonts w:ascii="Times New Roman" w:eastAsia="Times New Roman" w:hAnsi="Times New Roman"/>
          <w:spacing w:val="5"/>
          <w:sz w:val="24"/>
          <w:szCs w:val="24"/>
        </w:rPr>
        <w:t>p</w:t>
      </w:r>
      <w:r>
        <w:rPr>
          <w:rFonts w:ascii="Times New Roman" w:eastAsia="Times New Roman" w:hAnsi="Times New Roman"/>
          <w:sz w:val="24"/>
          <w:szCs w:val="24"/>
        </w:rPr>
        <w:t>- kons</w:t>
      </w:r>
      <w:r>
        <w:rPr>
          <w:rFonts w:ascii="Times New Roman" w:eastAsia="Times New Roman" w:hAnsi="Times New Roman"/>
          <w:spacing w:val="-1"/>
          <w:sz w:val="24"/>
          <w:szCs w:val="24"/>
        </w:rPr>
        <w:t>e</w:t>
      </w:r>
      <w:r>
        <w:rPr>
          <w:rFonts w:ascii="Times New Roman" w:eastAsia="Times New Roman" w:hAnsi="Times New Roman"/>
          <w:sz w:val="24"/>
          <w:szCs w:val="24"/>
        </w:rPr>
        <w:t>p</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ins</w:t>
      </w:r>
      <w:r>
        <w:rPr>
          <w:rFonts w:ascii="Times New Roman" w:eastAsia="Times New Roman" w:hAnsi="Times New Roman"/>
          <w:spacing w:val="1"/>
          <w:sz w:val="24"/>
          <w:szCs w:val="24"/>
        </w:rPr>
        <w:t>ip</w:t>
      </w:r>
      <w:r>
        <w:rPr>
          <w:rFonts w:ascii="Times New Roman" w:eastAsia="Times New Roman" w:hAnsi="Times New Roman"/>
          <w:spacing w:val="-1"/>
          <w:sz w:val="24"/>
          <w:szCs w:val="24"/>
        </w:rPr>
        <w:t>-</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3"/>
          <w:sz w:val="24"/>
          <w:szCs w:val="24"/>
        </w:rPr>
        <w:t>n</w:t>
      </w:r>
      <w:r>
        <w:rPr>
          <w:rFonts w:ascii="Times New Roman" w:eastAsia="Times New Roman" w:hAnsi="Times New Roman"/>
          <w:sz w:val="24"/>
          <w:szCs w:val="24"/>
        </w:rPr>
        <w:t>sip</w:t>
      </w:r>
      <w:r>
        <w:rPr>
          <w:rFonts w:ascii="Times New Roman" w:eastAsia="Times New Roman" w:hAnsi="Times New Roman"/>
          <w:spacing w:val="2"/>
          <w:sz w:val="24"/>
          <w:szCs w:val="24"/>
        </w:rPr>
        <w:t xml:space="preserve"> </w:t>
      </w:r>
      <w:r>
        <w:rPr>
          <w:rFonts w:ascii="Times New Roman" w:eastAsia="Times New Roman" w:hAnsi="Times New Roman"/>
          <w:sz w:val="24"/>
          <w:szCs w:val="24"/>
        </w:rPr>
        <w:t>i</w:t>
      </w:r>
      <w:r>
        <w:rPr>
          <w:rFonts w:ascii="Times New Roman" w:eastAsia="Times New Roman" w:hAnsi="Times New Roman"/>
          <w:spacing w:val="1"/>
          <w:sz w:val="24"/>
          <w:szCs w:val="24"/>
        </w:rPr>
        <w:t>l</w:t>
      </w:r>
      <w:r>
        <w:rPr>
          <w:rFonts w:ascii="Times New Roman" w:eastAsia="Times New Roman" w:hAnsi="Times New Roman"/>
          <w:sz w:val="24"/>
          <w:szCs w:val="24"/>
        </w:rPr>
        <w:t>mu</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tah</w:t>
      </w:r>
      <w:r>
        <w:rPr>
          <w:rFonts w:ascii="Times New Roman" w:eastAsia="Times New Roman" w:hAnsi="Times New Roman"/>
          <w:spacing w:val="2"/>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teknol</w:t>
      </w:r>
      <w:r>
        <w:rPr>
          <w:rFonts w:ascii="Times New Roman" w:eastAsia="Times New Roman" w:hAnsi="Times New Roman"/>
          <w:spacing w:val="2"/>
          <w:sz w:val="24"/>
          <w:szCs w:val="24"/>
        </w:rPr>
        <w:t>o</w:t>
      </w:r>
      <w:r>
        <w:rPr>
          <w:rFonts w:ascii="Times New Roman" w:eastAsia="Times New Roman" w:hAnsi="Times New Roman"/>
          <w:spacing w:val="-2"/>
          <w:sz w:val="24"/>
          <w:szCs w:val="24"/>
        </w:rPr>
        <w:t>g</w:t>
      </w:r>
      <w:r>
        <w:rPr>
          <w:rFonts w:ascii="Times New Roman" w:eastAsia="Times New Roman" w:hAnsi="Times New Roman"/>
          <w:sz w:val="24"/>
          <w:szCs w:val="24"/>
        </w:rPr>
        <w:t>i,</w:t>
      </w:r>
      <w:r>
        <w:rPr>
          <w:rFonts w:ascii="Times New Roman" w:eastAsia="Times New Roman" w:hAnsi="Times New Roman"/>
          <w:spacing w:val="2"/>
          <w:sz w:val="24"/>
          <w:szCs w:val="24"/>
        </w:rPr>
        <w:t xml:space="preserve"> </w:t>
      </w:r>
      <w:r>
        <w:rPr>
          <w:rFonts w:ascii="Times New Roman" w:eastAsia="Times New Roman" w:hAnsi="Times New Roman"/>
          <w:sz w:val="24"/>
          <w:szCs w:val="24"/>
        </w:rPr>
        <w:t>(2) me</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g</w:t>
      </w:r>
      <w:r>
        <w:rPr>
          <w:rFonts w:ascii="Times New Roman" w:eastAsia="Times New Roman" w:hAnsi="Times New Roman"/>
          <w:sz w:val="24"/>
          <w:szCs w:val="24"/>
        </w:rPr>
        <w:t>un</w:t>
      </w:r>
      <w:r>
        <w:rPr>
          <w:rFonts w:ascii="Times New Roman" w:eastAsia="Times New Roman" w:hAnsi="Times New Roman"/>
          <w:spacing w:val="-1"/>
          <w:sz w:val="24"/>
          <w:szCs w:val="24"/>
        </w:rPr>
        <w:t>a</w:t>
      </w:r>
      <w:r>
        <w:rPr>
          <w:rFonts w:ascii="Times New Roman" w:eastAsia="Times New Roman" w:hAnsi="Times New Roman"/>
          <w:spacing w:val="2"/>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 kons</w:t>
      </w:r>
      <w:r>
        <w:rPr>
          <w:rFonts w:ascii="Times New Roman" w:eastAsia="Times New Roman" w:hAnsi="Times New Roman"/>
          <w:spacing w:val="-1"/>
          <w:sz w:val="24"/>
          <w:szCs w:val="24"/>
        </w:rPr>
        <w:t>e</w:t>
      </w:r>
      <w:r>
        <w:rPr>
          <w:rFonts w:ascii="Times New Roman" w:eastAsia="Times New Roman" w:hAnsi="Times New Roman"/>
          <w:sz w:val="24"/>
          <w:szCs w:val="24"/>
        </w:rPr>
        <w:t>p</w:t>
      </w:r>
      <w:r>
        <w:rPr>
          <w:rFonts w:ascii="Times New Roman" w:eastAsia="Times New Roman" w:hAnsi="Times New Roman"/>
          <w:spacing w:val="1"/>
          <w:sz w:val="24"/>
          <w:szCs w:val="24"/>
        </w:rPr>
        <w:t xml:space="preserve"> </w:t>
      </w:r>
      <w:r>
        <w:rPr>
          <w:rFonts w:ascii="Times New Roman" w:eastAsia="Times New Roman" w:hAnsi="Times New Roman"/>
          <w:sz w:val="24"/>
          <w:szCs w:val="24"/>
        </w:rPr>
        <w:t>man</w:t>
      </w:r>
      <w:r>
        <w:rPr>
          <w:rFonts w:ascii="Times New Roman" w:eastAsia="Times New Roman" w:hAnsi="Times New Roman"/>
          <w:spacing w:val="-1"/>
          <w:sz w:val="24"/>
          <w:szCs w:val="24"/>
        </w:rPr>
        <w:t>a</w:t>
      </w:r>
      <w:r>
        <w:rPr>
          <w:rFonts w:ascii="Times New Roman" w:eastAsia="Times New Roman" w:hAnsi="Times New Roman"/>
          <w:sz w:val="24"/>
          <w:szCs w:val="24"/>
        </w:rPr>
        <w:t>je</w:t>
      </w:r>
      <w:r>
        <w:rPr>
          <w:rFonts w:ascii="Times New Roman" w:eastAsia="Times New Roman" w:hAnsi="Times New Roman"/>
          <w:spacing w:val="2"/>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2"/>
          <w:sz w:val="24"/>
          <w:szCs w:val="24"/>
        </w:rPr>
        <w:t>b</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metode </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rja</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lam</w:t>
      </w:r>
      <w:r>
        <w:rPr>
          <w:rFonts w:ascii="Times New Roman" w:eastAsia="Times New Roman" w:hAnsi="Times New Roman"/>
          <w:spacing w:val="3"/>
          <w:sz w:val="24"/>
          <w:szCs w:val="24"/>
        </w:rPr>
        <w:t xml:space="preserve"> </w:t>
      </w:r>
      <w:r>
        <w:rPr>
          <w:rFonts w:ascii="Times New Roman" w:eastAsia="Times New Roman" w:hAnsi="Times New Roman"/>
          <w:sz w:val="24"/>
          <w:szCs w:val="24"/>
        </w:rPr>
        <w:t>memb</w:t>
      </w:r>
      <w:r>
        <w:rPr>
          <w:rFonts w:ascii="Times New Roman" w:eastAsia="Times New Roman" w:hAnsi="Times New Roman"/>
          <w:spacing w:val="-1"/>
          <w:sz w:val="24"/>
          <w:szCs w:val="24"/>
        </w:rPr>
        <w:t>e</w:t>
      </w:r>
      <w:r>
        <w:rPr>
          <w:rFonts w:ascii="Times New Roman" w:eastAsia="Times New Roman" w:hAnsi="Times New Roman"/>
          <w:sz w:val="24"/>
          <w:szCs w:val="24"/>
        </w:rPr>
        <w:t>rik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4"/>
          <w:sz w:val="24"/>
          <w:szCs w:val="24"/>
        </w:rPr>
        <w:t>a</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temp</w:t>
      </w:r>
      <w:r>
        <w:rPr>
          <w:rFonts w:ascii="Times New Roman" w:eastAsia="Times New Roman" w:hAnsi="Times New Roman"/>
          <w:spacing w:val="-1"/>
          <w:sz w:val="24"/>
          <w:szCs w:val="24"/>
        </w:rPr>
        <w:t>a</w:t>
      </w:r>
      <w:r>
        <w:rPr>
          <w:rFonts w:ascii="Times New Roman" w:eastAsia="Times New Roman" w:hAnsi="Times New Roman"/>
          <w:sz w:val="24"/>
          <w:szCs w:val="24"/>
        </w:rPr>
        <w:t>t man</w:t>
      </w:r>
      <w:r>
        <w:rPr>
          <w:rFonts w:ascii="Times New Roman" w:eastAsia="Times New Roman" w:hAnsi="Times New Roman"/>
          <w:spacing w:val="-1"/>
          <w:sz w:val="24"/>
          <w:szCs w:val="24"/>
        </w:rPr>
        <w:t>a</w:t>
      </w:r>
      <w:r>
        <w:rPr>
          <w:rFonts w:ascii="Times New Roman" w:eastAsia="Times New Roman" w:hAnsi="Times New Roman"/>
          <w:sz w:val="24"/>
          <w:szCs w:val="24"/>
        </w:rPr>
        <w:t>jem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(3)</w:t>
      </w:r>
      <w:r>
        <w:rPr>
          <w:rFonts w:ascii="Times New Roman" w:eastAsia="Times New Roman" w:hAnsi="Times New Roman"/>
          <w:spacing w:val="1"/>
          <w:sz w:val="24"/>
          <w:szCs w:val="24"/>
        </w:rPr>
        <w:t xml:space="preserve"> </w:t>
      </w:r>
      <w:r>
        <w:rPr>
          <w:rFonts w:ascii="Times New Roman" w:eastAsia="Times New Roman" w:hAnsi="Times New Roman"/>
          <w:sz w:val="24"/>
          <w:szCs w:val="24"/>
        </w:rPr>
        <w:t>me</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g</w:t>
      </w:r>
      <w:r>
        <w:rPr>
          <w:rFonts w:ascii="Times New Roman" w:eastAsia="Times New Roman" w:hAnsi="Times New Roman"/>
          <w:spacing w:val="2"/>
          <w:sz w:val="24"/>
          <w:szCs w:val="24"/>
        </w:rPr>
        <w:t>u</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teknik</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nd</w:t>
      </w:r>
      <w:r>
        <w:rPr>
          <w:rFonts w:ascii="Times New Roman" w:eastAsia="Times New Roman" w:hAnsi="Times New Roman"/>
          <w:spacing w:val="-1"/>
          <w:sz w:val="24"/>
          <w:szCs w:val="24"/>
        </w:rPr>
        <w:t>e</w:t>
      </w:r>
      <w:r>
        <w:rPr>
          <w:rFonts w:ascii="Times New Roman" w:eastAsia="Times New Roman" w:hAnsi="Times New Roman"/>
          <w:spacing w:val="2"/>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tan</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 te</w:t>
      </w:r>
      <w:r>
        <w:rPr>
          <w:rFonts w:ascii="Times New Roman" w:eastAsia="Times New Roman" w:hAnsi="Times New Roman"/>
          <w:spacing w:val="2"/>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lam</w:t>
      </w:r>
      <w:r>
        <w:rPr>
          <w:rFonts w:ascii="Times New Roman" w:eastAsia="Times New Roman" w:hAnsi="Times New Roman"/>
          <w:spacing w:val="3"/>
          <w:sz w:val="24"/>
          <w:szCs w:val="24"/>
        </w:rPr>
        <w:t xml:space="preserve"> </w:t>
      </w:r>
      <w:r>
        <w:rPr>
          <w:rFonts w:ascii="Times New Roman" w:eastAsia="Times New Roman" w:hAnsi="Times New Roman"/>
          <w:sz w:val="24"/>
          <w:szCs w:val="24"/>
        </w:rPr>
        <w:t>mem</w:t>
      </w:r>
      <w:r>
        <w:rPr>
          <w:rFonts w:ascii="Times New Roman" w:eastAsia="Times New Roman" w:hAnsi="Times New Roman"/>
          <w:spacing w:val="-1"/>
          <w:sz w:val="24"/>
          <w:szCs w:val="24"/>
        </w:rPr>
        <w:t>e</w:t>
      </w:r>
      <w:r>
        <w:rPr>
          <w:rFonts w:ascii="Times New Roman" w:eastAsia="Times New Roman" w:hAnsi="Times New Roman"/>
          <w:sz w:val="24"/>
          <w:szCs w:val="24"/>
        </w:rPr>
        <w:t>nuhi k</w:t>
      </w:r>
      <w:r>
        <w:rPr>
          <w:rFonts w:ascii="Times New Roman" w:eastAsia="Times New Roman" w:hAnsi="Times New Roman"/>
          <w:spacing w:val="-1"/>
          <w:sz w:val="24"/>
          <w:szCs w:val="24"/>
        </w:rPr>
        <w:t>e</w:t>
      </w:r>
      <w:r>
        <w:rPr>
          <w:rFonts w:ascii="Times New Roman" w:eastAsia="Times New Roman" w:hAnsi="Times New Roman"/>
          <w:sz w:val="24"/>
          <w:szCs w:val="24"/>
        </w:rPr>
        <w:t>butuhan</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pacing w:val="-5"/>
          <w:sz w:val="24"/>
          <w:szCs w:val="24"/>
        </w:rPr>
        <w:t>y</w:t>
      </w:r>
      <w:r>
        <w:rPr>
          <w:rFonts w:ascii="Times New Roman" w:eastAsia="Times New Roman" w:hAnsi="Times New Roman"/>
          <w:spacing w:val="1"/>
          <w:sz w:val="24"/>
          <w:szCs w:val="24"/>
        </w:rPr>
        <w:t>aw</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ma</w:t>
      </w:r>
      <w:r>
        <w:rPr>
          <w:rFonts w:ascii="Times New Roman" w:eastAsia="Times New Roman" w:hAnsi="Times New Roman"/>
          <w:spacing w:val="2"/>
          <w:sz w:val="24"/>
          <w:szCs w:val="24"/>
        </w:rPr>
        <w:t>s</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2"/>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t.</w:t>
      </w:r>
    </w:p>
    <w:p w:rsidR="0028057A" w:rsidRDefault="00776FB2" w:rsidP="00890413">
      <w:pPr>
        <w:pStyle w:val="ListParagraph"/>
        <w:numPr>
          <w:ilvl w:val="0"/>
          <w:numId w:val="1"/>
        </w:numPr>
        <w:spacing w:after="275" w:line="240" w:lineRule="auto"/>
        <w:ind w:left="426"/>
        <w:jc w:val="both"/>
        <w:rPr>
          <w:rFonts w:ascii="Times New Roman" w:eastAsia="Times New Roman" w:hAnsi="Times New Roman"/>
          <w:b/>
          <w:sz w:val="24"/>
          <w:szCs w:val="24"/>
        </w:rPr>
      </w:pPr>
      <w:r>
        <w:rPr>
          <w:rFonts w:ascii="Times New Roman" w:eastAsia="Times New Roman" w:hAnsi="Times New Roman"/>
          <w:b/>
          <w:sz w:val="24"/>
          <w:szCs w:val="24"/>
        </w:rPr>
        <w:t>Informasi Dunia Kerja</w:t>
      </w:r>
    </w:p>
    <w:p w:rsidR="0028057A" w:rsidRDefault="00776FB2" w:rsidP="00890413">
      <w:pPr>
        <w:pStyle w:val="ListParagraph"/>
        <w:spacing w:after="275" w:line="240" w:lineRule="auto"/>
        <w:ind w:left="426" w:firstLine="708"/>
        <w:jc w:val="both"/>
        <w:rPr>
          <w:rFonts w:ascii="Times New Roman" w:hAnsi="Times New Roman"/>
          <w:color w:val="000000"/>
          <w:sz w:val="24"/>
          <w:szCs w:val="24"/>
          <w:lang w:val="id-ID"/>
        </w:rPr>
      </w:pPr>
      <w:r>
        <w:rPr>
          <w:rFonts w:ascii="Times New Roman" w:hAnsi="Times New Roman"/>
          <w:sz w:val="24"/>
          <w:szCs w:val="24"/>
        </w:rPr>
        <w:t>Informasi sangat dibutuhkan bagi manusia sebagai makhluk</w:t>
      </w:r>
      <w:r>
        <w:rPr>
          <w:rFonts w:ascii="Times New Roman" w:hAnsi="Times New Roman"/>
          <w:color w:val="000000"/>
          <w:sz w:val="24"/>
          <w:szCs w:val="24"/>
          <w:lang w:val="id-ID"/>
        </w:rPr>
        <w:t xml:space="preserve"> hidup dalam pergaulan sosial dan dalam kondisi masyarakat modern. Kebutuhan informasi tidak dapat diabaikan, semakin banyak informasi yang diterima maka seseorang akan semakin tanggap terhadap gejala-gejala yang ada di sekitarnnya, sehingga nantinya akan mampu menentukan keputusan dalam kehidupan masyarakat. Peserta didik agar dapat mempersiapkan masa depannya dengan baik maka SMK harus membekali peserta didiknya dengan sejumlah pengetahuan tentang dunia kerja.</w:t>
      </w:r>
      <w:r>
        <w:rPr>
          <w:rFonts w:ascii="Times New Roman" w:hAnsi="Times New Roman"/>
          <w:color w:val="000000"/>
          <w:sz w:val="24"/>
          <w:szCs w:val="24"/>
        </w:rPr>
        <w:t xml:space="preserve"> </w:t>
      </w:r>
      <w:r>
        <w:rPr>
          <w:rFonts w:ascii="Times New Roman" w:hAnsi="Times New Roman"/>
          <w:color w:val="000000"/>
          <w:sz w:val="24"/>
          <w:szCs w:val="24"/>
          <w:lang w:val="id-ID"/>
        </w:rPr>
        <w:t>Susanti (2011:7) mengutarakan bahwa informasi dunia kerja erat pengaruhnya terhadap masalah-masalah ketenagakerjaan seperti persyaratan memasuki pekerjaan, jenis pekerjaan yang dapat dimasuki, gaji dan kesejahteraan lain yang dapat diperoleh, kondisi sekarang dan masa depan.</w:t>
      </w:r>
    </w:p>
    <w:p w:rsidR="0028057A" w:rsidRDefault="00776FB2" w:rsidP="00890413">
      <w:pPr>
        <w:pStyle w:val="ListParagraph"/>
        <w:spacing w:after="275" w:line="240" w:lineRule="auto"/>
        <w:ind w:left="426" w:firstLine="708"/>
        <w:jc w:val="both"/>
        <w:rPr>
          <w:rFonts w:ascii="Times New Roman" w:hAnsi="Times New Roman"/>
          <w:sz w:val="24"/>
          <w:szCs w:val="24"/>
        </w:rPr>
      </w:pPr>
      <w:r>
        <w:rPr>
          <w:rFonts w:ascii="Times New Roman" w:hAnsi="Times New Roman"/>
          <w:color w:val="000000"/>
          <w:sz w:val="24"/>
          <w:szCs w:val="24"/>
          <w:lang w:val="id-ID"/>
        </w:rPr>
        <w:t>Bentuk informasi yang lengkap mengenai dunia kerja menurut Winkel dan Sri Hastuti (2007: 320) yaitu :</w:t>
      </w:r>
      <w:r>
        <w:rPr>
          <w:rFonts w:ascii="Times New Roman" w:hAnsi="Times New Roman"/>
          <w:bCs/>
          <w:color w:val="000000"/>
          <w:sz w:val="24"/>
          <w:szCs w:val="24"/>
          <w:lang w:val="id-ID"/>
        </w:rPr>
        <w:t xml:space="preserve"> </w:t>
      </w:r>
      <w:r>
        <w:rPr>
          <w:rFonts w:ascii="Times New Roman" w:hAnsi="Times New Roman"/>
          <w:bCs/>
          <w:color w:val="000000"/>
          <w:sz w:val="24"/>
          <w:szCs w:val="24"/>
        </w:rPr>
        <w:t xml:space="preserve">(1) </w:t>
      </w:r>
      <w:r>
        <w:rPr>
          <w:rFonts w:ascii="Times New Roman" w:hAnsi="Times New Roman"/>
          <w:color w:val="000000"/>
          <w:sz w:val="24"/>
          <w:szCs w:val="24"/>
          <w:lang w:val="id-ID"/>
        </w:rPr>
        <w:t>Ang</w:t>
      </w:r>
      <w:r>
        <w:rPr>
          <w:rFonts w:ascii="Times New Roman" w:hAnsi="Times New Roman"/>
          <w:color w:val="000000"/>
          <w:sz w:val="24"/>
          <w:szCs w:val="24"/>
        </w:rPr>
        <w:t>ka</w:t>
      </w:r>
      <w:r>
        <w:rPr>
          <w:rFonts w:ascii="Times New Roman" w:hAnsi="Times New Roman"/>
          <w:color w:val="000000"/>
          <w:sz w:val="24"/>
          <w:szCs w:val="24"/>
          <w:lang w:val="id-ID"/>
        </w:rPr>
        <w:t>tan kerja, (2) Klasifikasi jabatan atas beberapa kelompok dasar dan beraneka kelompok cabang, (</w:t>
      </w:r>
      <w:r>
        <w:rPr>
          <w:rFonts w:ascii="Times New Roman" w:hAnsi="Times New Roman"/>
          <w:color w:val="000000"/>
          <w:sz w:val="24"/>
          <w:szCs w:val="24"/>
        </w:rPr>
        <w:t xml:space="preserve">3) </w:t>
      </w:r>
      <w:r>
        <w:rPr>
          <w:rFonts w:ascii="Times New Roman" w:hAnsi="Times New Roman"/>
          <w:color w:val="000000"/>
          <w:sz w:val="24"/>
          <w:szCs w:val="24"/>
          <w:lang w:val="id-ID"/>
        </w:rPr>
        <w:t xml:space="preserve">Pergeseran-pergeseran yang kiranya akan terjadi, </w:t>
      </w:r>
      <w:r>
        <w:rPr>
          <w:rFonts w:ascii="Times New Roman" w:hAnsi="Times New Roman"/>
          <w:color w:val="000000"/>
          <w:sz w:val="24"/>
          <w:szCs w:val="24"/>
        </w:rPr>
        <w:t xml:space="preserve">(4) </w:t>
      </w:r>
      <w:r>
        <w:rPr>
          <w:rFonts w:ascii="Times New Roman" w:hAnsi="Times New Roman"/>
          <w:color w:val="000000"/>
          <w:sz w:val="24"/>
          <w:szCs w:val="24"/>
          <w:lang w:val="id-ID"/>
        </w:rPr>
        <w:t>Perundang-undangan perburuhan yang berlaku serta skala pengujian, (5)</w:t>
      </w:r>
      <w:r>
        <w:rPr>
          <w:rFonts w:ascii="Times New Roman" w:hAnsi="Times New Roman"/>
          <w:color w:val="000000"/>
          <w:sz w:val="24"/>
          <w:szCs w:val="24"/>
        </w:rPr>
        <w:t xml:space="preserve"> </w:t>
      </w:r>
      <w:r>
        <w:rPr>
          <w:rFonts w:ascii="Times New Roman" w:hAnsi="Times New Roman"/>
          <w:color w:val="000000"/>
          <w:sz w:val="24"/>
          <w:szCs w:val="24"/>
          <w:lang w:val="id-ID"/>
        </w:rPr>
        <w:t>Variasi sumber informasi yang mengikuti perkembangan angkatan kerja, (6)</w:t>
      </w:r>
      <w:r>
        <w:rPr>
          <w:rFonts w:ascii="Times New Roman" w:hAnsi="Times New Roman"/>
          <w:color w:val="000000"/>
          <w:sz w:val="24"/>
          <w:szCs w:val="24"/>
        </w:rPr>
        <w:t xml:space="preserve"> </w:t>
      </w:r>
      <w:r>
        <w:rPr>
          <w:rFonts w:ascii="Times New Roman" w:hAnsi="Times New Roman"/>
          <w:color w:val="000000"/>
          <w:sz w:val="24"/>
          <w:szCs w:val="24"/>
          <w:lang w:val="id-ID"/>
        </w:rPr>
        <w:t>Deskripsi berbagai jenis pekerjaan dan jabatan, (7)</w:t>
      </w:r>
      <w:r>
        <w:rPr>
          <w:rFonts w:ascii="Times New Roman" w:hAnsi="Times New Roman"/>
          <w:color w:val="000000"/>
          <w:sz w:val="24"/>
          <w:szCs w:val="24"/>
        </w:rPr>
        <w:t xml:space="preserve"> </w:t>
      </w:r>
      <w:r>
        <w:rPr>
          <w:rFonts w:ascii="Times New Roman" w:hAnsi="Times New Roman"/>
          <w:color w:val="000000"/>
          <w:sz w:val="24"/>
          <w:szCs w:val="24"/>
          <w:lang w:val="id-ID"/>
        </w:rPr>
        <w:t>Variasi program pendidikan prajabatan bagi beraneka pekerjaan yang mensyaratkan hal itu</w:t>
      </w:r>
      <w:r>
        <w:rPr>
          <w:rFonts w:ascii="Times New Roman" w:hAnsi="Times New Roman"/>
          <w:color w:val="000000"/>
          <w:sz w:val="24"/>
          <w:szCs w:val="24"/>
        </w:rPr>
        <w:t>, (8)</w:t>
      </w:r>
      <w:r>
        <w:rPr>
          <w:rFonts w:ascii="Times New Roman" w:hAnsi="Times New Roman"/>
          <w:color w:val="000000"/>
          <w:sz w:val="24"/>
          <w:szCs w:val="24"/>
          <w:lang w:val="id-ID"/>
        </w:rPr>
        <w:t>Cara melamar pekerjaan, secara tertulis dan secara lisan, (9)</w:t>
      </w:r>
      <w:r>
        <w:rPr>
          <w:rFonts w:ascii="Times New Roman" w:hAnsi="Times New Roman"/>
          <w:color w:val="000000"/>
          <w:sz w:val="24"/>
          <w:szCs w:val="24"/>
        </w:rPr>
        <w:t xml:space="preserve"> </w:t>
      </w:r>
      <w:r>
        <w:rPr>
          <w:rFonts w:ascii="Times New Roman" w:hAnsi="Times New Roman"/>
          <w:color w:val="000000"/>
          <w:sz w:val="24"/>
          <w:szCs w:val="24"/>
          <w:lang w:val="id-ID"/>
        </w:rPr>
        <w:t>Makna pekerjaan dalam kehidupan seseorang, dan (10)</w:t>
      </w:r>
      <w:r>
        <w:rPr>
          <w:rFonts w:ascii="Times New Roman" w:hAnsi="Times New Roman"/>
          <w:color w:val="000000"/>
          <w:sz w:val="24"/>
          <w:szCs w:val="24"/>
        </w:rPr>
        <w:t xml:space="preserve"> </w:t>
      </w:r>
      <w:r>
        <w:rPr>
          <w:rFonts w:ascii="Times New Roman" w:hAnsi="Times New Roman"/>
          <w:color w:val="000000"/>
          <w:sz w:val="24"/>
          <w:szCs w:val="24"/>
          <w:lang w:val="id-ID"/>
        </w:rPr>
        <w:t xml:space="preserve">Beraneka kondisi pekerjaan yang menopang atau merugikan kesehatan jasmani dan kesehatan moral. </w:t>
      </w:r>
    </w:p>
    <w:p w:rsidR="0028057A" w:rsidRDefault="00776FB2" w:rsidP="00890413">
      <w:pPr>
        <w:pStyle w:val="ListParagraph"/>
        <w:numPr>
          <w:ilvl w:val="0"/>
          <w:numId w:val="1"/>
        </w:numPr>
        <w:spacing w:after="275" w:line="240" w:lineRule="auto"/>
        <w:ind w:left="426"/>
        <w:jc w:val="both"/>
        <w:rPr>
          <w:rFonts w:ascii="Times New Roman" w:hAnsi="Times New Roman"/>
          <w:b/>
          <w:sz w:val="24"/>
          <w:szCs w:val="24"/>
        </w:rPr>
      </w:pPr>
      <w:r>
        <w:rPr>
          <w:rFonts w:ascii="Times New Roman" w:eastAsia="Times New Roman" w:hAnsi="Times New Roman"/>
          <w:b/>
          <w:sz w:val="24"/>
          <w:szCs w:val="24"/>
        </w:rPr>
        <w:t>Motivasi</w:t>
      </w:r>
      <w:r>
        <w:rPr>
          <w:rFonts w:ascii="Times New Roman" w:hAnsi="Times New Roman"/>
          <w:b/>
          <w:sz w:val="24"/>
          <w:szCs w:val="24"/>
        </w:rPr>
        <w:t xml:space="preserve"> Dunia Kerja</w:t>
      </w:r>
    </w:p>
    <w:p w:rsidR="0028057A" w:rsidRDefault="00776FB2" w:rsidP="00890413">
      <w:pPr>
        <w:pStyle w:val="ListParagraph"/>
        <w:spacing w:after="275" w:line="240" w:lineRule="auto"/>
        <w:ind w:left="426" w:firstLine="708"/>
        <w:jc w:val="both"/>
        <w:rPr>
          <w:rFonts w:ascii="Times New Roman" w:eastAsia="Times New Roman" w:hAnsi="Times New Roman"/>
          <w:sz w:val="24"/>
          <w:szCs w:val="24"/>
        </w:rPr>
      </w:pPr>
      <w:r>
        <w:rPr>
          <w:rFonts w:ascii="Times New Roman" w:eastAsia="Times New Roman" w:hAnsi="Times New Roman"/>
          <w:sz w:val="24"/>
          <w:szCs w:val="24"/>
        </w:rPr>
        <w:t>Motivasi</w:t>
      </w:r>
      <w:r>
        <w:rPr>
          <w:rFonts w:ascii="Times New Roman" w:eastAsia="Times New Roman" w:hAnsi="Times New Roman"/>
          <w:spacing w:val="3"/>
          <w:sz w:val="24"/>
          <w:szCs w:val="24"/>
        </w:rPr>
        <w:t xml:space="preserve"> </w:t>
      </w:r>
      <w:r>
        <w:rPr>
          <w:rFonts w:ascii="Times New Roman" w:eastAsia="Times New Roman" w:hAnsi="Times New Roman"/>
          <w:sz w:val="24"/>
          <w:szCs w:val="24"/>
        </w:rPr>
        <w:t>menu</w:t>
      </w:r>
      <w:r>
        <w:rPr>
          <w:rFonts w:ascii="Times New Roman" w:eastAsia="Times New Roman" w:hAnsi="Times New Roman"/>
          <w:spacing w:val="-1"/>
          <w:sz w:val="24"/>
          <w:szCs w:val="24"/>
        </w:rPr>
        <w:t>r</w:t>
      </w:r>
      <w:r>
        <w:rPr>
          <w:rFonts w:ascii="Times New Roman" w:eastAsia="Times New Roman" w:hAnsi="Times New Roman"/>
          <w:sz w:val="24"/>
          <w:szCs w:val="24"/>
        </w:rPr>
        <w:t>ut</w:t>
      </w:r>
      <w:r>
        <w:rPr>
          <w:rFonts w:ascii="Times New Roman" w:eastAsia="Times New Roman" w:hAnsi="Times New Roman"/>
          <w:spacing w:val="3"/>
          <w:sz w:val="24"/>
          <w:szCs w:val="24"/>
        </w:rPr>
        <w:t xml:space="preserve"> </w:t>
      </w:r>
      <w:r>
        <w:rPr>
          <w:rFonts w:ascii="Times New Roman" w:eastAsia="Times New Roman" w:hAnsi="Times New Roman"/>
          <w:sz w:val="24"/>
          <w:szCs w:val="24"/>
        </w:rPr>
        <w:t>Mc.</w:t>
      </w:r>
      <w:r>
        <w:rPr>
          <w:rFonts w:ascii="Times New Roman" w:eastAsia="Times New Roman" w:hAnsi="Times New Roman"/>
          <w:spacing w:val="2"/>
          <w:sz w:val="24"/>
          <w:szCs w:val="24"/>
        </w:rPr>
        <w:t xml:space="preserve"> </w:t>
      </w:r>
      <w:r>
        <w:rPr>
          <w:rFonts w:ascii="Times New Roman" w:eastAsia="Times New Roman" w:hAnsi="Times New Roman"/>
          <w:sz w:val="24"/>
          <w:szCs w:val="24"/>
        </w:rPr>
        <w:t>Don</w:t>
      </w:r>
      <w:r>
        <w:rPr>
          <w:rFonts w:ascii="Times New Roman" w:eastAsia="Times New Roman" w:hAnsi="Times New Roman"/>
          <w:spacing w:val="-1"/>
          <w:sz w:val="24"/>
          <w:szCs w:val="24"/>
        </w:rPr>
        <w:t>a</w:t>
      </w:r>
      <w:r>
        <w:rPr>
          <w:rFonts w:ascii="Times New Roman" w:eastAsia="Times New Roman" w:hAnsi="Times New Roman"/>
          <w:sz w:val="24"/>
          <w:szCs w:val="24"/>
        </w:rPr>
        <w:t>ld</w:t>
      </w:r>
      <w:r>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 diku</w:t>
      </w:r>
      <w:r>
        <w:rPr>
          <w:rFonts w:ascii="Times New Roman" w:eastAsia="Times New Roman" w:hAnsi="Times New Roman"/>
          <w:spacing w:val="1"/>
          <w:sz w:val="24"/>
          <w:szCs w:val="24"/>
        </w:rPr>
        <w:t>t</w:t>
      </w:r>
      <w:r>
        <w:rPr>
          <w:rFonts w:ascii="Times New Roman" w:eastAsia="Times New Roman" w:hAnsi="Times New Roman"/>
          <w:sz w:val="24"/>
          <w:szCs w:val="24"/>
        </w:rPr>
        <w:t>ip</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rdim</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(201</w:t>
      </w:r>
      <w:r>
        <w:rPr>
          <w:rFonts w:ascii="Times New Roman" w:eastAsia="Times New Roman" w:hAnsi="Times New Roman"/>
          <w:spacing w:val="-1"/>
          <w:sz w:val="24"/>
          <w:szCs w:val="24"/>
        </w:rPr>
        <w:t>1</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73)</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lah p</w:t>
      </w:r>
      <w:r>
        <w:rPr>
          <w:rFonts w:ascii="Times New Roman" w:eastAsia="Times New Roman" w:hAnsi="Times New Roman"/>
          <w:spacing w:val="-1"/>
          <w:sz w:val="24"/>
          <w:szCs w:val="24"/>
        </w:rPr>
        <w:t>e</w:t>
      </w:r>
      <w:r>
        <w:rPr>
          <w:rFonts w:ascii="Times New Roman" w:eastAsia="Times New Roman" w:hAnsi="Times New Roman"/>
          <w:sz w:val="24"/>
          <w:szCs w:val="24"/>
        </w:rPr>
        <w:t>rub</w:t>
      </w:r>
      <w:r>
        <w:rPr>
          <w:rFonts w:ascii="Times New Roman" w:eastAsia="Times New Roman" w:hAnsi="Times New Roman"/>
          <w:spacing w:val="-2"/>
          <w:sz w:val="24"/>
          <w:szCs w:val="24"/>
        </w:rPr>
        <w:t>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g</w:t>
      </w:r>
      <w:r>
        <w:rPr>
          <w:rFonts w:ascii="Times New Roman" w:eastAsia="Times New Roman" w:hAnsi="Times New Roman"/>
          <w:sz w:val="24"/>
          <w:szCs w:val="24"/>
        </w:rPr>
        <w:t xml:space="preserve">i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lam</w:t>
      </w:r>
      <w:r>
        <w:rPr>
          <w:rFonts w:ascii="Times New Roman" w:eastAsia="Times New Roman" w:hAnsi="Times New Roman"/>
          <w:spacing w:val="4"/>
          <w:sz w:val="24"/>
          <w:szCs w:val="24"/>
        </w:rPr>
        <w:t xml:space="preserve"> </w:t>
      </w:r>
      <w:r>
        <w:rPr>
          <w:rFonts w:ascii="Times New Roman" w:eastAsia="Times New Roman" w:hAnsi="Times New Roman"/>
          <w:sz w:val="24"/>
          <w:szCs w:val="24"/>
        </w:rPr>
        <w:t>diri 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 di</w:t>
      </w:r>
      <w:r>
        <w:rPr>
          <w:rFonts w:ascii="Times New Roman" w:eastAsia="Times New Roman" w:hAnsi="Times New Roman"/>
          <w:spacing w:val="1"/>
          <w:sz w:val="24"/>
          <w:szCs w:val="24"/>
        </w:rPr>
        <w:t>ta</w:t>
      </w:r>
      <w:r>
        <w:rPr>
          <w:rFonts w:ascii="Times New Roman" w:eastAsia="Times New Roman" w:hAnsi="Times New Roman"/>
          <w:sz w:val="24"/>
          <w:szCs w:val="24"/>
        </w:rPr>
        <w:t>nd</w:t>
      </w:r>
      <w:r>
        <w:rPr>
          <w:rFonts w:ascii="Times New Roman" w:eastAsia="Times New Roman" w:hAnsi="Times New Roman"/>
          <w:spacing w:val="-1"/>
          <w:sz w:val="24"/>
          <w:szCs w:val="24"/>
        </w:rPr>
        <w:t>a</w:t>
      </w:r>
      <w:r>
        <w:rPr>
          <w:rFonts w:ascii="Times New Roman" w:eastAsia="Times New Roman" w:hAnsi="Times New Roman"/>
          <w:sz w:val="24"/>
          <w:szCs w:val="24"/>
        </w:rPr>
        <w:t>i d</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proofErr w:type="gramStart"/>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mbu</w:t>
      </w:r>
      <w:r>
        <w:rPr>
          <w:rFonts w:ascii="Times New Roman" w:eastAsia="Times New Roman" w:hAnsi="Times New Roman"/>
          <w:spacing w:val="1"/>
          <w:sz w:val="24"/>
          <w:szCs w:val="24"/>
        </w:rPr>
        <w:t>l</w:t>
      </w:r>
      <w:r>
        <w:rPr>
          <w:rFonts w:ascii="Times New Roman" w:eastAsia="Times New Roman" w:hAnsi="Times New Roman"/>
          <w:spacing w:val="2"/>
          <w:sz w:val="24"/>
          <w:szCs w:val="24"/>
        </w:rPr>
        <w:t>n</w:t>
      </w:r>
      <w:r>
        <w:rPr>
          <w:rFonts w:ascii="Times New Roman" w:eastAsia="Times New Roman" w:hAnsi="Times New Roman"/>
          <w:spacing w:val="-5"/>
          <w:sz w:val="24"/>
          <w:szCs w:val="24"/>
        </w:rPr>
        <w:t>y</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pacing w:val="7"/>
          <w:sz w:val="24"/>
          <w:szCs w:val="24"/>
        </w:rPr>
        <w:t>”</w:t>
      </w:r>
      <w:proofErr w:type="gramEnd"/>
      <w:r>
        <w:rPr>
          <w:rFonts w:ascii="Times New Roman" w:eastAsia="Times New Roman" w:hAnsi="Times New Roman"/>
          <w:i/>
          <w:sz w:val="24"/>
          <w:szCs w:val="24"/>
        </w:rPr>
        <w:t>fe</w:t>
      </w:r>
      <w:r>
        <w:rPr>
          <w:rFonts w:ascii="Times New Roman" w:eastAsia="Times New Roman" w:hAnsi="Times New Roman"/>
          <w:i/>
          <w:spacing w:val="-1"/>
          <w:sz w:val="24"/>
          <w:szCs w:val="24"/>
        </w:rPr>
        <w:t>e</w:t>
      </w:r>
      <w:r>
        <w:rPr>
          <w:rFonts w:ascii="Times New Roman" w:eastAsia="Times New Roman" w:hAnsi="Times New Roman"/>
          <w:i/>
          <w:sz w:val="24"/>
          <w:szCs w:val="24"/>
        </w:rPr>
        <w:t>l</w:t>
      </w:r>
      <w:r>
        <w:rPr>
          <w:rFonts w:ascii="Times New Roman" w:eastAsia="Times New Roman" w:hAnsi="Times New Roman"/>
          <w:i/>
          <w:spacing w:val="1"/>
          <w:sz w:val="24"/>
          <w:szCs w:val="24"/>
        </w:rPr>
        <w:t>i</w:t>
      </w:r>
      <w:r>
        <w:rPr>
          <w:rFonts w:ascii="Times New Roman" w:eastAsia="Times New Roman" w:hAnsi="Times New Roman"/>
          <w:i/>
          <w:sz w:val="24"/>
          <w:szCs w:val="24"/>
        </w:rPr>
        <w:t>ng</w:t>
      </w:r>
      <w:r>
        <w:rPr>
          <w:rFonts w:ascii="Times New Roman" w:eastAsia="Times New Roman" w:hAnsi="Times New Roman"/>
          <w:sz w:val="24"/>
          <w:szCs w:val="24"/>
        </w:rPr>
        <w:t>” 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2"/>
          <w:sz w:val="24"/>
          <w:szCs w:val="24"/>
        </w:rPr>
        <w:t xml:space="preserve"> </w:t>
      </w:r>
      <w:r>
        <w:rPr>
          <w:rFonts w:ascii="Times New Roman" w:eastAsia="Times New Roman" w:hAnsi="Times New Roman"/>
          <w:sz w:val="24"/>
          <w:szCs w:val="24"/>
        </w:rPr>
        <w:t>didahului</w:t>
      </w:r>
      <w:r>
        <w:rPr>
          <w:rFonts w:ascii="Times New Roman" w:eastAsia="Times New Roman" w:hAnsi="Times New Roman"/>
          <w:spacing w:val="1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4"/>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a</w:t>
      </w:r>
      <w:r>
        <w:rPr>
          <w:rFonts w:ascii="Times New Roman" w:eastAsia="Times New Roman" w:hAnsi="Times New Roman"/>
          <w:sz w:val="24"/>
          <w:szCs w:val="24"/>
        </w:rPr>
        <w:t>ng</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pacing w:val="2"/>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2"/>
          <w:sz w:val="24"/>
          <w:szCs w:val="24"/>
        </w:rPr>
        <w:t xml:space="preserve"> </w:t>
      </w:r>
      <w:r>
        <w:rPr>
          <w:rFonts w:ascii="Times New Roman" w:eastAsia="Times New Roman" w:hAnsi="Times New Roman"/>
          <w:sz w:val="24"/>
          <w:szCs w:val="24"/>
        </w:rPr>
        <w:t>te</w:t>
      </w:r>
      <w:r>
        <w:rPr>
          <w:rFonts w:ascii="Times New Roman" w:eastAsia="Times New Roman" w:hAnsi="Times New Roman"/>
          <w:spacing w:val="-1"/>
          <w:sz w:val="24"/>
          <w:szCs w:val="24"/>
        </w:rPr>
        <w:t>r</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pacing w:val="-2"/>
          <w:sz w:val="24"/>
          <w:szCs w:val="24"/>
        </w:rPr>
        <w:t>y</w:t>
      </w:r>
      <w:r>
        <w:rPr>
          <w:rFonts w:ascii="Times New Roman" w:eastAsia="Times New Roman" w:hAnsi="Times New Roman"/>
          <w:sz w:val="24"/>
          <w:szCs w:val="24"/>
        </w:rPr>
        <w:t>a</w:t>
      </w:r>
      <w:r>
        <w:rPr>
          <w:rFonts w:ascii="Times New Roman" w:eastAsia="Times New Roman" w:hAnsi="Times New Roman"/>
          <w:spacing w:val="11"/>
          <w:sz w:val="24"/>
          <w:szCs w:val="24"/>
        </w:rPr>
        <w:t xml:space="preserve"> </w:t>
      </w:r>
      <w:r>
        <w:rPr>
          <w:rFonts w:ascii="Times New Roman" w:eastAsia="Times New Roman" w:hAnsi="Times New Roman"/>
          <w:sz w:val="24"/>
          <w:szCs w:val="24"/>
        </w:rPr>
        <w:t>tu</w:t>
      </w:r>
      <w:r>
        <w:rPr>
          <w:rFonts w:ascii="Times New Roman" w:eastAsia="Times New Roman" w:hAnsi="Times New Roman"/>
          <w:spacing w:val="1"/>
          <w:sz w:val="24"/>
          <w:szCs w:val="24"/>
        </w:rPr>
        <w:t>j</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2"/>
          <w:sz w:val="24"/>
          <w:szCs w:val="24"/>
        </w:rPr>
        <w:t xml:space="preserve"> </w:t>
      </w:r>
      <w:r>
        <w:rPr>
          <w:rFonts w:ascii="Times New Roman" w:eastAsia="Times New Roman" w:hAnsi="Times New Roman"/>
          <w:sz w:val="24"/>
          <w:szCs w:val="24"/>
        </w:rPr>
        <w:t>Men</w:t>
      </w:r>
      <w:r>
        <w:rPr>
          <w:rFonts w:ascii="Times New Roman" w:eastAsia="Times New Roman" w:hAnsi="Times New Roman"/>
          <w:spacing w:val="-1"/>
          <w:sz w:val="24"/>
          <w:szCs w:val="24"/>
        </w:rPr>
        <w:t>u</w:t>
      </w:r>
      <w:r>
        <w:rPr>
          <w:rFonts w:ascii="Times New Roman" w:eastAsia="Times New Roman" w:hAnsi="Times New Roman"/>
          <w:sz w:val="24"/>
          <w:szCs w:val="24"/>
        </w:rPr>
        <w:t>rut</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4"/>
          <w:sz w:val="24"/>
          <w:szCs w:val="24"/>
        </w:rPr>
        <w:t>a</w:t>
      </w:r>
      <w:r>
        <w:rPr>
          <w:rFonts w:ascii="Times New Roman" w:eastAsia="Times New Roman" w:hAnsi="Times New Roman"/>
          <w:spacing w:val="-2"/>
          <w:sz w:val="24"/>
          <w:szCs w:val="24"/>
        </w:rPr>
        <w:t>y</w:t>
      </w:r>
      <w:r>
        <w:rPr>
          <w:rFonts w:ascii="Times New Roman" w:eastAsia="Times New Roman" w:hAnsi="Times New Roman"/>
          <w:sz w:val="24"/>
          <w:szCs w:val="24"/>
        </w:rPr>
        <w:t>u</w:t>
      </w:r>
      <w:r>
        <w:rPr>
          <w:rFonts w:ascii="Times New Roman" w:eastAsia="Times New Roman" w:hAnsi="Times New Roman"/>
          <w:spacing w:val="12"/>
          <w:sz w:val="24"/>
          <w:szCs w:val="24"/>
        </w:rPr>
        <w:t xml:space="preserve"> </w:t>
      </w:r>
      <w:r>
        <w:rPr>
          <w:rFonts w:ascii="Times New Roman" w:eastAsia="Times New Roman" w:hAnsi="Times New Roman"/>
          <w:sz w:val="24"/>
          <w:szCs w:val="24"/>
        </w:rPr>
        <w:t>(200</w:t>
      </w:r>
      <w:r>
        <w:rPr>
          <w:rFonts w:ascii="Times New Roman" w:eastAsia="Times New Roman" w:hAnsi="Times New Roman"/>
          <w:spacing w:val="-1"/>
          <w:sz w:val="24"/>
          <w:szCs w:val="24"/>
        </w:rPr>
        <w:t>7</w:t>
      </w:r>
      <w:r>
        <w:rPr>
          <w:rFonts w:ascii="Times New Roman" w:eastAsia="Times New Roman" w:hAnsi="Times New Roman"/>
          <w:sz w:val="24"/>
          <w:szCs w:val="24"/>
        </w:rPr>
        <w:t>:94)</w:t>
      </w:r>
      <w:r>
        <w:rPr>
          <w:rFonts w:ascii="Times New Roman" w:eastAsia="Times New Roman" w:hAnsi="Times New Roman"/>
          <w:spacing w:val="30"/>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rja</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lah</w:t>
      </w:r>
      <w:r>
        <w:rPr>
          <w:rFonts w:ascii="Times New Roman" w:eastAsia="Times New Roman" w:hAnsi="Times New Roman"/>
          <w:spacing w:val="30"/>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ju</w:t>
      </w:r>
      <w:r>
        <w:rPr>
          <w:rFonts w:ascii="Times New Roman" w:eastAsia="Times New Roman" w:hAnsi="Times New Roman"/>
          <w:spacing w:val="1"/>
          <w:sz w:val="24"/>
          <w:szCs w:val="24"/>
        </w:rPr>
        <w:t>m</w:t>
      </w:r>
      <w:r>
        <w:rPr>
          <w:rFonts w:ascii="Times New Roman" w:eastAsia="Times New Roman" w:hAnsi="Times New Roman"/>
          <w:sz w:val="24"/>
          <w:szCs w:val="24"/>
        </w:rPr>
        <w:t>lah</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kt</w:t>
      </w:r>
      <w:r>
        <w:rPr>
          <w:rFonts w:ascii="Times New Roman" w:eastAsia="Times New Roman" w:hAnsi="Times New Roman"/>
          <w:spacing w:val="1"/>
          <w:sz w:val="24"/>
          <w:szCs w:val="24"/>
        </w:rPr>
        <w:t>i</w:t>
      </w:r>
      <w:r>
        <w:rPr>
          <w:rFonts w:ascii="Times New Roman" w:eastAsia="Times New Roman" w:hAnsi="Times New Roman"/>
          <w:sz w:val="24"/>
          <w:szCs w:val="24"/>
        </w:rPr>
        <w:t>vi</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31"/>
          <w:sz w:val="24"/>
          <w:szCs w:val="24"/>
        </w:rPr>
        <w:t xml:space="preserve"> </w:t>
      </w:r>
      <w:r>
        <w:rPr>
          <w:rFonts w:ascii="Times New Roman" w:eastAsia="Times New Roman" w:hAnsi="Times New Roman"/>
          <w:sz w:val="24"/>
          <w:szCs w:val="24"/>
        </w:rPr>
        <w:t>fisik</w:t>
      </w:r>
      <w:r>
        <w:rPr>
          <w:rFonts w:ascii="Times New Roman" w:eastAsia="Times New Roman" w:hAnsi="Times New Roman"/>
          <w:spacing w:val="3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1"/>
          <w:sz w:val="24"/>
          <w:szCs w:val="24"/>
        </w:rPr>
        <w:t xml:space="preserve"> </w:t>
      </w:r>
      <w:r>
        <w:rPr>
          <w:rFonts w:ascii="Times New Roman" w:eastAsia="Times New Roman" w:hAnsi="Times New Roman"/>
          <w:sz w:val="24"/>
          <w:szCs w:val="24"/>
        </w:rPr>
        <w:t>ment</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31"/>
          <w:sz w:val="24"/>
          <w:szCs w:val="24"/>
        </w:rPr>
        <w:t xml:space="preserve"> </w:t>
      </w:r>
      <w:r>
        <w:rPr>
          <w:rFonts w:ascii="Times New Roman" w:eastAsia="Times New Roman" w:hAnsi="Times New Roman"/>
          <w:sz w:val="24"/>
          <w:szCs w:val="24"/>
        </w:rPr>
        <w:lastRenderedPageBreak/>
        <w:t>untuk</w:t>
      </w:r>
      <w:r>
        <w:rPr>
          <w:rFonts w:ascii="Times New Roman" w:eastAsia="Times New Roman" w:hAnsi="Times New Roman"/>
          <w:spacing w:val="31"/>
          <w:sz w:val="24"/>
          <w:szCs w:val="24"/>
        </w:rPr>
        <w:t xml:space="preserve"> </w:t>
      </w:r>
      <w:r>
        <w:rPr>
          <w:rFonts w:ascii="Times New Roman" w:eastAsia="Times New Roman" w:hAnsi="Times New Roman"/>
          <w:sz w:val="24"/>
          <w:szCs w:val="24"/>
        </w:rPr>
        <w:t>men</w:t>
      </w:r>
      <w:r>
        <w:rPr>
          <w:rFonts w:ascii="Times New Roman" w:eastAsia="Times New Roman" w:hAnsi="Times New Roman"/>
          <w:spacing w:val="-3"/>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rj</w:t>
      </w:r>
      <w:r>
        <w:rPr>
          <w:rFonts w:ascii="Times New Roman" w:eastAsia="Times New Roman" w:hAnsi="Times New Roman"/>
          <w:spacing w:val="-1"/>
          <w:sz w:val="24"/>
          <w:szCs w:val="24"/>
        </w:rPr>
        <w:t>a</w:t>
      </w:r>
      <w:r>
        <w:rPr>
          <w:rFonts w:ascii="Times New Roman" w:eastAsia="Times New Roman" w:hAnsi="Times New Roman"/>
          <w:spacing w:val="5"/>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suatu p</w:t>
      </w:r>
      <w:r>
        <w:rPr>
          <w:rFonts w:ascii="Times New Roman" w:eastAsia="Times New Roman" w:hAnsi="Times New Roman"/>
          <w:spacing w:val="-1"/>
          <w:sz w:val="24"/>
          <w:szCs w:val="24"/>
        </w:rPr>
        <w:t>e</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w:t>
      </w:r>
      <w:r>
        <w:rPr>
          <w:rFonts w:ascii="Times New Roman" w:eastAsia="Times New Roman" w:hAnsi="Times New Roman"/>
          <w:spacing w:val="1"/>
          <w:sz w:val="24"/>
          <w:szCs w:val="24"/>
        </w:rPr>
        <w:t>a</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ma</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43"/>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ja</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lah</w:t>
      </w:r>
      <w:r>
        <w:rPr>
          <w:rFonts w:ascii="Times New Roman" w:eastAsia="Times New Roman" w:hAnsi="Times New Roman"/>
          <w:spacing w:val="40"/>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mau</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1"/>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n</w:t>
      </w:r>
      <w:r>
        <w:rPr>
          <w:rFonts w:ascii="Times New Roman" w:eastAsia="Times New Roman" w:hAnsi="Times New Roman"/>
          <w:sz w:val="24"/>
          <w:szCs w:val="24"/>
        </w:rPr>
        <w:t>t</w:t>
      </w:r>
      <w:r>
        <w:rPr>
          <w:rFonts w:ascii="Times New Roman" w:eastAsia="Times New Roman" w:hAnsi="Times New Roman"/>
          <w:spacing w:val="3"/>
          <w:sz w:val="24"/>
          <w:szCs w:val="24"/>
        </w:rPr>
        <w:t>u</w:t>
      </w:r>
      <w:r>
        <w:rPr>
          <w:rFonts w:ascii="Times New Roman" w:eastAsia="Times New Roman" w:hAnsi="Times New Roman"/>
          <w:sz w:val="24"/>
          <w:szCs w:val="24"/>
        </w:rPr>
        <w:t>k</w:t>
      </w:r>
      <w:r>
        <w:rPr>
          <w:rFonts w:ascii="Times New Roman" w:eastAsia="Times New Roman" w:hAnsi="Times New Roman"/>
          <w:spacing w:val="41"/>
          <w:sz w:val="24"/>
          <w:szCs w:val="24"/>
        </w:rPr>
        <w:t xml:space="preserve"> </w:t>
      </w:r>
      <w:r>
        <w:rPr>
          <w:rFonts w:ascii="Times New Roman" w:eastAsia="Times New Roman" w:hAnsi="Times New Roman"/>
          <w:sz w:val="24"/>
          <w:szCs w:val="24"/>
        </w:rPr>
        <w:t>mel</w:t>
      </w:r>
      <w:r>
        <w:rPr>
          <w:rFonts w:ascii="Times New Roman" w:eastAsia="Times New Roman" w:hAnsi="Times New Roman"/>
          <w:spacing w:val="-1"/>
          <w:sz w:val="24"/>
          <w:szCs w:val="24"/>
        </w:rPr>
        <w:t>a</w:t>
      </w:r>
      <w:r>
        <w:rPr>
          <w:rFonts w:ascii="Times New Roman" w:eastAsia="Times New Roman" w:hAnsi="Times New Roman"/>
          <w:sz w:val="24"/>
          <w:szCs w:val="24"/>
        </w:rPr>
        <w:t>kuk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w:t>
      </w:r>
      <w:r>
        <w:rPr>
          <w:rFonts w:ascii="Times New Roman" w:eastAsia="Times New Roman" w:hAnsi="Times New Roman"/>
          <w:spacing w:val="1"/>
          <w:sz w:val="24"/>
          <w:szCs w:val="24"/>
        </w:rPr>
        <w:t>a</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hAnsi="Times New Roman"/>
          <w:sz w:val="24"/>
          <w:szCs w:val="24"/>
          <w:lang w:val="id-ID"/>
        </w:rPr>
        <w:t xml:space="preserve"> </w:t>
      </w:r>
      <w:r>
        <w:rPr>
          <w:rFonts w:ascii="Times New Roman" w:eastAsia="Times New Roman" w:hAnsi="Times New Roman"/>
          <w:spacing w:val="-2"/>
          <w:sz w:val="24"/>
          <w:szCs w:val="24"/>
        </w:rPr>
        <w:t>g</w:t>
      </w:r>
      <w:r>
        <w:rPr>
          <w:rFonts w:ascii="Times New Roman" w:eastAsia="Times New Roman" w:hAnsi="Times New Roman"/>
          <w:sz w:val="24"/>
          <w:szCs w:val="24"/>
        </w:rPr>
        <w:t xml:space="preserve">iat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ntus</w:t>
      </w:r>
      <w:r>
        <w:rPr>
          <w:rFonts w:ascii="Times New Roman" w:eastAsia="Times New Roman" w:hAnsi="Times New Roman"/>
          <w:spacing w:val="1"/>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hi</w:t>
      </w:r>
      <w:r>
        <w:rPr>
          <w:rFonts w:ascii="Times New Roman" w:eastAsia="Times New Roman" w:hAnsi="Times New Roman"/>
          <w:spacing w:val="3"/>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g</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pacing w:val="5"/>
          <w:sz w:val="24"/>
          <w:szCs w:val="24"/>
        </w:rPr>
        <w:t>n</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2"/>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ian p</w:t>
      </w:r>
      <w:r>
        <w:rPr>
          <w:rFonts w:ascii="Times New Roman" w:eastAsia="Times New Roman" w:hAnsi="Times New Roman"/>
          <w:spacing w:val="-1"/>
          <w:sz w:val="24"/>
          <w:szCs w:val="24"/>
        </w:rPr>
        <w:t>e</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w:t>
      </w:r>
      <w:r>
        <w:rPr>
          <w:rFonts w:ascii="Times New Roman" w:eastAsia="Times New Roman" w:hAnsi="Times New Roman"/>
          <w:spacing w:val="1"/>
          <w:sz w:val="24"/>
          <w:szCs w:val="24"/>
        </w:rPr>
        <w:t>aa</w:t>
      </w:r>
      <w:r>
        <w:rPr>
          <w:rFonts w:ascii="Times New Roman" w:eastAsia="Times New Roman" w:hAnsi="Times New Roman"/>
          <w:sz w:val="24"/>
          <w:szCs w:val="24"/>
        </w:rPr>
        <w:t xml:space="preserve">n </w:t>
      </w:r>
      <w:r>
        <w:rPr>
          <w:rFonts w:ascii="Times New Roman" w:eastAsia="Times New Roman" w:hAnsi="Times New Roman"/>
          <w:spacing w:val="-1"/>
          <w:sz w:val="24"/>
          <w:szCs w:val="24"/>
        </w:rPr>
        <w:t>ce</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pacing w:val="7"/>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 b</w:t>
      </w:r>
      <w:r>
        <w:rPr>
          <w:rFonts w:ascii="Times New Roman" w:eastAsia="Times New Roman" w:hAnsi="Times New Roman"/>
          <w:spacing w:val="-1"/>
          <w:sz w:val="24"/>
          <w:szCs w:val="24"/>
        </w:rPr>
        <w:t>a</w:t>
      </w:r>
      <w:r>
        <w:rPr>
          <w:rFonts w:ascii="Times New Roman" w:eastAsia="Times New Roman" w:hAnsi="Times New Roman"/>
          <w:sz w:val="24"/>
          <w:szCs w:val="24"/>
        </w:rPr>
        <w:t>ik.</w:t>
      </w:r>
    </w:p>
    <w:p w:rsidR="0028057A" w:rsidRDefault="00776FB2" w:rsidP="00890413">
      <w:pPr>
        <w:pStyle w:val="ListParagraph"/>
        <w:spacing w:after="275" w:line="240" w:lineRule="auto"/>
        <w:ind w:left="426" w:firstLine="708"/>
        <w:jc w:val="both"/>
        <w:rPr>
          <w:rFonts w:ascii="Times New Roman" w:hAnsi="Times New Roman"/>
          <w:sz w:val="24"/>
          <w:szCs w:val="24"/>
        </w:rPr>
      </w:pP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nurut K</w:t>
      </w:r>
      <w:r>
        <w:rPr>
          <w:rFonts w:ascii="Times New Roman" w:eastAsia="Times New Roman" w:hAnsi="Times New Roman"/>
          <w:spacing w:val="1"/>
          <w:sz w:val="24"/>
          <w:szCs w:val="24"/>
        </w:rPr>
        <w:t>a</w:t>
      </w:r>
      <w:r>
        <w:rPr>
          <w:rFonts w:ascii="Times New Roman" w:eastAsia="Times New Roman" w:hAnsi="Times New Roman"/>
          <w:sz w:val="24"/>
          <w:szCs w:val="24"/>
        </w:rPr>
        <w:t>rtono (199</w:t>
      </w:r>
      <w:r>
        <w:rPr>
          <w:rFonts w:ascii="Times New Roman" w:eastAsia="Times New Roman" w:hAnsi="Times New Roman"/>
          <w:spacing w:val="-1"/>
          <w:sz w:val="24"/>
          <w:szCs w:val="24"/>
        </w:rPr>
        <w:t>1</w:t>
      </w:r>
      <w:r>
        <w:rPr>
          <w:rFonts w:ascii="Times New Roman" w:eastAsia="Times New Roman" w:hAnsi="Times New Roman"/>
          <w:sz w:val="24"/>
          <w:szCs w:val="24"/>
        </w:rPr>
        <w:t>:8</w:t>
      </w:r>
      <w:r>
        <w:rPr>
          <w:rFonts w:ascii="Times New Roman" w:eastAsia="Times New Roman" w:hAnsi="Times New Roman"/>
          <w:spacing w:val="3"/>
          <w:sz w:val="24"/>
          <w:szCs w:val="24"/>
        </w:rPr>
        <w:t>2</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z w:val="24"/>
          <w:szCs w:val="24"/>
        </w:rPr>
        <w:t>mo</w:t>
      </w:r>
      <w:r>
        <w:rPr>
          <w:rFonts w:ascii="Times New Roman" w:eastAsia="Times New Roman" w:hAnsi="Times New Roman"/>
          <w:spacing w:val="1"/>
          <w:sz w:val="24"/>
          <w:szCs w:val="24"/>
        </w:rPr>
        <w:t>t</w:t>
      </w:r>
      <w:r>
        <w:rPr>
          <w:rFonts w:ascii="Times New Roman" w:eastAsia="Times New Roman" w:hAnsi="Times New Roman"/>
          <w:sz w:val="24"/>
          <w:szCs w:val="24"/>
        </w:rPr>
        <w:t>if 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o</w:t>
      </w:r>
      <w:r>
        <w:rPr>
          <w:rFonts w:ascii="Times New Roman" w:eastAsia="Times New Roman" w:hAnsi="Times New Roman"/>
          <w:spacing w:val="-1"/>
          <w:sz w:val="24"/>
          <w:szCs w:val="24"/>
        </w:rPr>
        <w:t>ra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2"/>
          <w:sz w:val="24"/>
          <w:szCs w:val="24"/>
        </w:rPr>
        <w:t>j</w:t>
      </w:r>
      <w:r>
        <w:rPr>
          <w:rFonts w:ascii="Times New Roman" w:eastAsia="Times New Roman" w:hAnsi="Times New Roman"/>
          <w:sz w:val="24"/>
          <w:szCs w:val="24"/>
        </w:rPr>
        <w:t>a</w:t>
      </w:r>
      <w:r>
        <w:rPr>
          <w:rFonts w:ascii="Times New Roman" w:eastAsia="Times New Roman" w:hAnsi="Times New Roman"/>
          <w:spacing w:val="-1"/>
          <w:sz w:val="24"/>
          <w:szCs w:val="24"/>
        </w:rPr>
        <w:t xml:space="preserve"> yaitu (1)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ru</w:t>
      </w:r>
      <w:r>
        <w:rPr>
          <w:rFonts w:ascii="Times New Roman" w:eastAsia="Times New Roman" w:hAnsi="Times New Roman"/>
          <w:spacing w:val="2"/>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e</w:t>
      </w:r>
      <w:r>
        <w:rPr>
          <w:rFonts w:ascii="Times New Roman" w:eastAsia="Times New Roman" w:hAnsi="Times New Roman"/>
          <w:sz w:val="24"/>
          <w:szCs w:val="24"/>
        </w:rPr>
        <w:t>konom</w:t>
      </w:r>
      <w:r>
        <w:rPr>
          <w:rFonts w:ascii="Times New Roman" w:eastAsia="Times New Roman" w:hAnsi="Times New Roman"/>
          <w:spacing w:val="1"/>
          <w:sz w:val="24"/>
          <w:szCs w:val="24"/>
        </w:rPr>
        <w:t>i</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pacing w:val="3"/>
          <w:sz w:val="24"/>
          <w:szCs w:val="24"/>
        </w:rPr>
        <w:t>t</w:t>
      </w:r>
      <w:r>
        <w:rPr>
          <w:rFonts w:ascii="Times New Roman" w:eastAsia="Times New Roman" w:hAnsi="Times New Roman"/>
          <w:sz w:val="24"/>
          <w:szCs w:val="24"/>
        </w:rPr>
        <w:t xml:space="preserve">u untuk </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menuhi k</w:t>
      </w:r>
      <w:r>
        <w:rPr>
          <w:rFonts w:ascii="Times New Roman" w:eastAsia="Times New Roman" w:hAnsi="Times New Roman"/>
          <w:spacing w:val="-1"/>
          <w:sz w:val="24"/>
          <w:szCs w:val="24"/>
        </w:rPr>
        <w:t>e</w:t>
      </w:r>
      <w:r>
        <w:rPr>
          <w:rFonts w:ascii="Times New Roman" w:eastAsia="Times New Roman" w:hAnsi="Times New Roman"/>
          <w:sz w:val="24"/>
          <w:szCs w:val="24"/>
        </w:rPr>
        <w:t>butuhan hidu</w:t>
      </w:r>
      <w:r>
        <w:rPr>
          <w:rFonts w:ascii="Times New Roman" w:eastAsia="Times New Roman" w:hAnsi="Times New Roman"/>
          <w:spacing w:val="2"/>
          <w:sz w:val="24"/>
          <w:szCs w:val="24"/>
        </w:rPr>
        <w:t>p</w:t>
      </w:r>
      <w:r>
        <w:rPr>
          <w:rFonts w:ascii="Times New Roman" w:eastAsia="Times New Roman" w:hAnsi="Times New Roman"/>
          <w:sz w:val="24"/>
          <w:szCs w:val="24"/>
        </w:rPr>
        <w:t>, (2) K</w:t>
      </w:r>
      <w:r>
        <w:rPr>
          <w:rFonts w:ascii="Times New Roman" w:eastAsia="Times New Roman" w:hAnsi="Times New Roman"/>
          <w:spacing w:val="-1"/>
          <w:sz w:val="24"/>
          <w:szCs w:val="24"/>
        </w:rPr>
        <w:t>e</w:t>
      </w:r>
      <w:r>
        <w:rPr>
          <w:rFonts w:ascii="Times New Roman" w:eastAsia="Times New Roman" w:hAnsi="Times New Roman"/>
          <w:sz w:val="24"/>
          <w:szCs w:val="24"/>
        </w:rPr>
        <w:t>in</w:t>
      </w:r>
      <w:r>
        <w:rPr>
          <w:rFonts w:ascii="Times New Roman" w:eastAsia="Times New Roman" w:hAnsi="Times New Roman"/>
          <w:spacing w:val="-2"/>
          <w:sz w:val="24"/>
          <w:szCs w:val="24"/>
        </w:rPr>
        <w:t>g</w:t>
      </w:r>
      <w:r>
        <w:rPr>
          <w:rFonts w:ascii="Times New Roman" w:eastAsia="Times New Roman" w:hAnsi="Times New Roman"/>
          <w:sz w:val="24"/>
          <w:szCs w:val="24"/>
        </w:rPr>
        <w:t>i</w:t>
      </w:r>
      <w:r>
        <w:rPr>
          <w:rFonts w:ascii="Times New Roman" w:eastAsia="Times New Roman" w:hAnsi="Times New Roman"/>
          <w:spacing w:val="3"/>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membina</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ri</w:t>
      </w:r>
      <w:r>
        <w:rPr>
          <w:rFonts w:ascii="Times New Roman" w:eastAsia="Times New Roman" w:hAnsi="Times New Roman"/>
          <w:spacing w:val="-1"/>
          <w:sz w:val="24"/>
          <w:szCs w:val="24"/>
        </w:rPr>
        <w:t>r</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ini</w:t>
      </w:r>
      <w:r>
        <w:rPr>
          <w:rFonts w:ascii="Times New Roman" w:eastAsia="Times New Roman" w:hAnsi="Times New Roman"/>
          <w:spacing w:val="3"/>
          <w:sz w:val="24"/>
          <w:szCs w:val="24"/>
        </w:rPr>
        <w:t xml:space="preserve"> </w:t>
      </w:r>
      <w:r>
        <w:rPr>
          <w:rFonts w:ascii="Times New Roman" w:eastAsia="Times New Roman" w:hAnsi="Times New Roman"/>
          <w:sz w:val="24"/>
          <w:szCs w:val="24"/>
        </w:rPr>
        <w:t>te</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pacing w:val="2"/>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da</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k</w:t>
      </w:r>
      <w:r>
        <w:rPr>
          <w:rFonts w:ascii="Times New Roman" w:eastAsia="Times New Roman" w:hAnsi="Times New Roman"/>
          <w:sz w:val="24"/>
          <w:szCs w:val="24"/>
        </w:rPr>
        <w:t>ondisi</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o</w:t>
      </w:r>
      <w:r>
        <w:rPr>
          <w:rFonts w:ascii="Times New Roman" w:eastAsia="Times New Roman" w:hAnsi="Times New Roman"/>
          <w:spacing w:val="-1"/>
          <w:sz w:val="24"/>
          <w:szCs w:val="24"/>
        </w:rPr>
        <w:t>ra</w:t>
      </w:r>
      <w:r>
        <w:rPr>
          <w:rFonts w:ascii="Times New Roman" w:eastAsia="Times New Roman" w:hAnsi="Times New Roman"/>
          <w:spacing w:val="2"/>
          <w:sz w:val="24"/>
          <w:szCs w:val="24"/>
        </w:rPr>
        <w:t>n</w:t>
      </w:r>
      <w:r>
        <w:rPr>
          <w:rFonts w:ascii="Times New Roman" w:eastAsia="Times New Roman" w:hAnsi="Times New Roman"/>
          <w:sz w:val="24"/>
          <w:szCs w:val="24"/>
        </w:rPr>
        <w:t>g mesk</w:t>
      </w:r>
      <w:r>
        <w:rPr>
          <w:rFonts w:ascii="Times New Roman" w:eastAsia="Times New Roman" w:hAnsi="Times New Roman"/>
          <w:spacing w:val="2"/>
          <w:sz w:val="24"/>
          <w:szCs w:val="24"/>
        </w:rPr>
        <w:t>i</w:t>
      </w:r>
      <w:r>
        <w:rPr>
          <w:rFonts w:ascii="Times New Roman" w:eastAsia="Times New Roman" w:hAnsi="Times New Roman"/>
          <w:sz w:val="24"/>
          <w:szCs w:val="24"/>
        </w:rPr>
        <w:t>pun kondisi</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konom</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5"/>
          <w:sz w:val="24"/>
          <w:szCs w:val="24"/>
        </w:rPr>
        <w:t>y</w:t>
      </w:r>
      <w:r>
        <w:rPr>
          <w:rFonts w:ascii="Times New Roman" w:eastAsia="Times New Roman" w:hAnsi="Times New Roman"/>
          <w:sz w:val="24"/>
          <w:szCs w:val="24"/>
        </w:rPr>
        <w:t>a t</w:t>
      </w:r>
      <w:r>
        <w:rPr>
          <w:rFonts w:ascii="Times New Roman" w:eastAsia="Times New Roman" w:hAnsi="Times New Roman"/>
          <w:spacing w:val="1"/>
          <w:sz w:val="24"/>
          <w:szCs w:val="24"/>
        </w:rPr>
        <w:t>i</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 xml:space="preserve"> </w:t>
      </w:r>
      <w:r>
        <w:rPr>
          <w:rFonts w:ascii="Times New Roman" w:eastAsia="Times New Roman" w:hAnsi="Times New Roman"/>
          <w:sz w:val="24"/>
          <w:szCs w:val="24"/>
        </w:rPr>
        <w:t>mem</w:t>
      </w:r>
      <w:r>
        <w:rPr>
          <w:rFonts w:ascii="Times New Roman" w:eastAsia="Times New Roman" w:hAnsi="Times New Roman"/>
          <w:spacing w:val="-1"/>
          <w:sz w:val="24"/>
          <w:szCs w:val="24"/>
        </w:rPr>
        <w:t>e</w:t>
      </w:r>
      <w:r>
        <w:rPr>
          <w:rFonts w:ascii="Times New Roman" w:eastAsia="Times New Roman" w:hAnsi="Times New Roman"/>
          <w:sz w:val="24"/>
          <w:szCs w:val="24"/>
        </w:rPr>
        <w:t>rluk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a tet</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rja</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mi</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i</w:t>
      </w:r>
      <w:r>
        <w:rPr>
          <w:rFonts w:ascii="Times New Roman" w:eastAsia="Times New Roman" w:hAnsi="Times New Roman"/>
          <w:sz w:val="24"/>
          <w:szCs w:val="24"/>
        </w:rPr>
        <w:t>r. Ada</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j</w:t>
      </w:r>
      <w:r>
        <w:rPr>
          <w:rFonts w:ascii="Times New Roman" w:eastAsia="Times New Roman" w:hAnsi="Times New Roman"/>
          <w:sz w:val="24"/>
          <w:szCs w:val="24"/>
        </w:rPr>
        <w:t>u</w:t>
      </w:r>
      <w:r>
        <w:rPr>
          <w:rFonts w:ascii="Times New Roman" w:eastAsia="Times New Roman" w:hAnsi="Times New Roman"/>
          <w:spacing w:val="-2"/>
          <w:sz w:val="24"/>
          <w:szCs w:val="24"/>
        </w:rPr>
        <w:t>g</w:t>
      </w:r>
      <w:r>
        <w:rPr>
          <w:rFonts w:ascii="Times New Roman" w:eastAsia="Times New Roman" w:hAnsi="Times New Roman"/>
          <w:sz w:val="24"/>
          <w:szCs w:val="24"/>
        </w:rPr>
        <w:t xml:space="preserve">a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rmotifk</w:t>
      </w:r>
      <w:r>
        <w:rPr>
          <w:rFonts w:ascii="Times New Roman" w:eastAsia="Times New Roman" w:hAnsi="Times New Roman"/>
          <w:spacing w:val="-2"/>
          <w:sz w:val="24"/>
          <w:szCs w:val="24"/>
        </w:rPr>
        <w:t>a</w:t>
      </w:r>
      <w:r>
        <w:rPr>
          <w:rFonts w:ascii="Times New Roman" w:eastAsia="Times New Roman" w:hAnsi="Times New Roman"/>
          <w:sz w:val="24"/>
          <w:szCs w:val="24"/>
        </w:rPr>
        <w:t>n i</w:t>
      </w:r>
      <w:r>
        <w:rPr>
          <w:rFonts w:ascii="Times New Roman" w:eastAsia="Times New Roman" w:hAnsi="Times New Roman"/>
          <w:spacing w:val="3"/>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in</w:t>
      </w:r>
      <w:r>
        <w:rPr>
          <w:rFonts w:ascii="Times New Roman" w:eastAsia="Times New Roman" w:hAnsi="Times New Roman"/>
          <w:spacing w:val="3"/>
          <w:sz w:val="24"/>
          <w:szCs w:val="24"/>
        </w:rPr>
        <w:t xml:space="preserve"> </w:t>
      </w:r>
      <w:r>
        <w:rPr>
          <w:rFonts w:ascii="Times New Roman" w:eastAsia="Times New Roman" w:hAnsi="Times New Roman"/>
          <w:sz w:val="24"/>
          <w:szCs w:val="24"/>
        </w:rPr>
        <w:t>meng</w:t>
      </w:r>
      <w:r>
        <w:rPr>
          <w:rFonts w:ascii="Times New Roman" w:eastAsia="Times New Roman" w:hAnsi="Times New Roman"/>
          <w:spacing w:val="-3"/>
          <w:sz w:val="24"/>
          <w:szCs w:val="24"/>
        </w:rPr>
        <w:t>g</w:t>
      </w:r>
      <w:r>
        <w:rPr>
          <w:rFonts w:ascii="Times New Roman" w:eastAsia="Times New Roman" w:hAnsi="Times New Roman"/>
          <w:sz w:val="24"/>
          <w:szCs w:val="24"/>
        </w:rPr>
        <w:t>u</w:t>
      </w:r>
      <w:r>
        <w:rPr>
          <w:rFonts w:ascii="Times New Roman" w:eastAsia="Times New Roman" w:hAnsi="Times New Roman"/>
          <w:spacing w:val="2"/>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hl</w:t>
      </w:r>
      <w:r>
        <w:rPr>
          <w:rFonts w:ascii="Times New Roman" w:eastAsia="Times New Roman" w:hAnsi="Times New Roman"/>
          <w:spacing w:val="1"/>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n, dan (3) K</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hwa</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mb</w:t>
      </w:r>
      <w:r>
        <w:rPr>
          <w:rFonts w:ascii="Times New Roman" w:eastAsia="Times New Roman" w:hAnsi="Times New Roman"/>
          <w:spacing w:val="2"/>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un</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mem</w:t>
      </w:r>
      <w:r>
        <w:rPr>
          <w:rFonts w:ascii="Times New Roman" w:eastAsia="Times New Roman" w:hAnsi="Times New Roman"/>
          <w:spacing w:val="-1"/>
          <w:sz w:val="24"/>
          <w:szCs w:val="24"/>
        </w:rPr>
        <w:t>e</w:t>
      </w:r>
      <w:r>
        <w:rPr>
          <w:rFonts w:ascii="Times New Roman" w:eastAsia="Times New Roman" w:hAnsi="Times New Roman"/>
          <w:sz w:val="24"/>
          <w:szCs w:val="24"/>
        </w:rPr>
        <w:t>rlu</w:t>
      </w:r>
      <w:r>
        <w:rPr>
          <w:rFonts w:ascii="Times New Roman" w:eastAsia="Times New Roman" w:hAnsi="Times New Roman"/>
          <w:spacing w:val="2"/>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te</w:t>
      </w:r>
      <w:r>
        <w:rPr>
          <w:rFonts w:ascii="Times New Roman" w:eastAsia="Times New Roman" w:hAnsi="Times New Roman"/>
          <w:spacing w:val="2"/>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 xml:space="preserve">ga </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ik</w:t>
      </w:r>
      <w:r>
        <w:rPr>
          <w:rFonts w:ascii="Times New Roman" w:eastAsia="Times New Roman" w:hAnsi="Times New Roman"/>
          <w:spacing w:val="1"/>
          <w:sz w:val="24"/>
          <w:szCs w:val="24"/>
        </w:rPr>
        <w:t xml:space="preserve"> </w:t>
      </w:r>
      <w:r>
        <w:rPr>
          <w:rFonts w:ascii="Times New Roman" w:eastAsia="Times New Roman" w:hAnsi="Times New Roman"/>
          <w:sz w:val="24"/>
          <w:szCs w:val="24"/>
        </w:rPr>
        <w:t>te</w:t>
      </w:r>
      <w:r>
        <w:rPr>
          <w:rFonts w:ascii="Times New Roman" w:eastAsia="Times New Roman" w:hAnsi="Times New Roman"/>
          <w:spacing w:val="2"/>
          <w:sz w:val="24"/>
          <w:szCs w:val="24"/>
        </w:rPr>
        <w:t>n</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z w:val="24"/>
          <w:szCs w:val="24"/>
        </w:rPr>
        <w:t xml:space="preserve">a </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rja p</w:t>
      </w:r>
      <w:r>
        <w:rPr>
          <w:rFonts w:ascii="Times New Roman" w:eastAsia="Times New Roman" w:hAnsi="Times New Roman"/>
          <w:spacing w:val="-1"/>
          <w:sz w:val="24"/>
          <w:szCs w:val="24"/>
        </w:rPr>
        <w:t>r</w:t>
      </w:r>
      <w:r>
        <w:rPr>
          <w:rFonts w:ascii="Times New Roman" w:eastAsia="Times New Roman" w:hAnsi="Times New Roman"/>
          <w:sz w:val="24"/>
          <w:szCs w:val="24"/>
        </w:rPr>
        <w:t>ia</w:t>
      </w:r>
      <w:r>
        <w:rPr>
          <w:rFonts w:ascii="Times New Roman" w:eastAsia="Times New Roman" w:hAnsi="Times New Roman"/>
          <w:spacing w:val="2"/>
          <w:sz w:val="24"/>
          <w:szCs w:val="24"/>
        </w:rPr>
        <w:t xml:space="preserve"> </w:t>
      </w:r>
      <w:r>
        <w:rPr>
          <w:rFonts w:ascii="Times New Roman" w:eastAsia="Times New Roman" w:hAnsi="Times New Roman"/>
          <w:sz w:val="24"/>
          <w:szCs w:val="24"/>
        </w:rPr>
        <w:t>maupun</w:t>
      </w:r>
      <w:r>
        <w:rPr>
          <w:rFonts w:ascii="Times New Roman" w:eastAsia="Times New Roman" w:hAnsi="Times New Roman"/>
          <w:spacing w:val="4"/>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a</w:t>
      </w:r>
      <w:r>
        <w:rPr>
          <w:rFonts w:ascii="Times New Roman" w:eastAsia="Times New Roman" w:hAnsi="Times New Roman"/>
          <w:sz w:val="24"/>
          <w:szCs w:val="24"/>
        </w:rPr>
        <w:t>ni</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z w:val="24"/>
          <w:szCs w:val="24"/>
        </w:rPr>
        <w:t>mo</w:t>
      </w:r>
      <w:r>
        <w:rPr>
          <w:rFonts w:ascii="Times New Roman" w:eastAsia="Times New Roman" w:hAnsi="Times New Roman"/>
          <w:spacing w:val="1"/>
          <w:sz w:val="24"/>
          <w:szCs w:val="24"/>
        </w:rPr>
        <w:t>t</w:t>
      </w:r>
      <w:r>
        <w:rPr>
          <w:rFonts w:ascii="Times New Roman" w:eastAsia="Times New Roman" w:hAnsi="Times New Roman"/>
          <w:sz w:val="24"/>
          <w:szCs w:val="24"/>
        </w:rPr>
        <w:t>if</w:t>
      </w:r>
      <w:r>
        <w:rPr>
          <w:rFonts w:ascii="Times New Roman" w:eastAsia="Times New Roman" w:hAnsi="Times New Roman"/>
          <w:spacing w:val="2"/>
          <w:sz w:val="24"/>
          <w:szCs w:val="24"/>
        </w:rPr>
        <w:t xml:space="preserve"> </w:t>
      </w:r>
      <w:r>
        <w:rPr>
          <w:rFonts w:ascii="Times New Roman" w:eastAsia="Times New Roman" w:hAnsi="Times New Roman"/>
          <w:sz w:val="24"/>
          <w:szCs w:val="24"/>
        </w:rPr>
        <w:t>ini</w:t>
      </w:r>
      <w:r>
        <w:rPr>
          <w:rFonts w:ascii="Times New Roman" w:eastAsia="Times New Roman" w:hAnsi="Times New Roman"/>
          <w:spacing w:val="3"/>
          <w:sz w:val="24"/>
          <w:szCs w:val="24"/>
        </w:rPr>
        <w:t xml:space="preserve"> </w:t>
      </w:r>
      <w:r>
        <w:rPr>
          <w:rFonts w:ascii="Times New Roman" w:eastAsia="Times New Roman" w:hAnsi="Times New Roman"/>
          <w:sz w:val="24"/>
          <w:szCs w:val="24"/>
        </w:rPr>
        <w:t>mendo</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g m</w:t>
      </w:r>
      <w:r>
        <w:rPr>
          <w:rFonts w:ascii="Times New Roman" w:eastAsia="Times New Roman" w:hAnsi="Times New Roman"/>
          <w:spacing w:val="2"/>
          <w:sz w:val="24"/>
          <w:szCs w:val="24"/>
        </w:rPr>
        <w:t>e</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pacing w:val="2"/>
          <w:sz w:val="24"/>
          <w:szCs w:val="24"/>
        </w:rPr>
        <w:t>k</w:t>
      </w:r>
      <w:r>
        <w:rPr>
          <w:rFonts w:ascii="Times New Roman" w:eastAsia="Times New Roman" w:hAnsi="Times New Roman"/>
          <w:sz w:val="24"/>
          <w:szCs w:val="24"/>
        </w:rPr>
        <w:t>a</w:t>
      </w:r>
      <w:r>
        <w:rPr>
          <w:rFonts w:ascii="Times New Roman" w:eastAsia="Times New Roman" w:hAnsi="Times New Roman"/>
          <w:spacing w:val="6"/>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rlu</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rja k</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na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las</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konomi</w:t>
      </w:r>
      <w:r>
        <w:rPr>
          <w:rFonts w:ascii="Times New Roman" w:eastAsia="Times New Roman" w:hAnsi="Times New Roman"/>
          <w:spacing w:val="1"/>
          <w:sz w:val="24"/>
          <w:szCs w:val="24"/>
        </w:rPr>
        <w:t xml:space="preserve"> </w:t>
      </w:r>
      <w:r>
        <w:rPr>
          <w:rFonts w:ascii="Times New Roman" w:eastAsia="Times New Roman" w:hAnsi="Times New Roman"/>
          <w:sz w:val="24"/>
          <w:szCs w:val="24"/>
        </w:rPr>
        <w:t>masuk d</w:t>
      </w:r>
      <w:r>
        <w:rPr>
          <w:rFonts w:ascii="Times New Roman" w:eastAsia="Times New Roman" w:hAnsi="Times New Roman"/>
          <w:spacing w:val="-1"/>
          <w:sz w:val="24"/>
          <w:szCs w:val="24"/>
        </w:rPr>
        <w:t>a</w:t>
      </w:r>
      <w:r>
        <w:rPr>
          <w:rFonts w:ascii="Times New Roman" w:eastAsia="Times New Roman" w:hAnsi="Times New Roman"/>
          <w:sz w:val="24"/>
          <w:szCs w:val="24"/>
        </w:rPr>
        <w:t>lam</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tan</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p>
    <w:p w:rsidR="0028057A" w:rsidRDefault="00776FB2" w:rsidP="00890413">
      <w:pPr>
        <w:pStyle w:val="ListParagraph"/>
        <w:spacing w:after="275" w:line="240" w:lineRule="auto"/>
        <w:ind w:left="426" w:firstLine="708"/>
        <w:jc w:val="both"/>
        <w:rPr>
          <w:rFonts w:ascii="Times New Roman" w:eastAsia="Times New Roman" w:hAnsi="Times New Roman"/>
          <w:sz w:val="24"/>
          <w:szCs w:val="24"/>
        </w:rPr>
      </w:pPr>
      <w:r>
        <w:rPr>
          <w:rFonts w:ascii="Times New Roman" w:eastAsia="Times New Roman" w:hAnsi="Times New Roman"/>
          <w:sz w:val="24"/>
          <w:szCs w:val="24"/>
        </w:rPr>
        <w:t>Ciri</w:t>
      </w:r>
      <w:r>
        <w:rPr>
          <w:rFonts w:ascii="Times New Roman" w:eastAsia="Times New Roman" w:hAnsi="Times New Roman"/>
          <w:spacing w:val="-1"/>
          <w:sz w:val="24"/>
          <w:szCs w:val="24"/>
        </w:rPr>
        <w:t>-c</w:t>
      </w:r>
      <w:r>
        <w:rPr>
          <w:rFonts w:ascii="Times New Roman" w:eastAsia="Times New Roman" w:hAnsi="Times New Roman"/>
          <w:sz w:val="24"/>
          <w:szCs w:val="24"/>
        </w:rPr>
        <w:t>iri</w:t>
      </w:r>
      <w:r>
        <w:rPr>
          <w:rFonts w:ascii="Times New Roman" w:eastAsia="Times New Roman" w:hAnsi="Times New Roman"/>
          <w:spacing w:val="38"/>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o</w:t>
      </w:r>
      <w:r>
        <w:rPr>
          <w:rFonts w:ascii="Times New Roman" w:eastAsia="Times New Roman" w:hAnsi="Times New Roman"/>
          <w:spacing w:val="-1"/>
          <w:sz w:val="24"/>
          <w:szCs w:val="24"/>
        </w:rPr>
        <w:t>ra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36"/>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upun</w:t>
      </w:r>
      <w:r>
        <w:rPr>
          <w:rFonts w:ascii="Times New Roman" w:eastAsia="Times New Roman" w:hAnsi="Times New Roman"/>
          <w:spacing w:val="38"/>
          <w:sz w:val="24"/>
          <w:szCs w:val="24"/>
        </w:rPr>
        <w:t xml:space="preserve"> </w:t>
      </w:r>
      <w:r>
        <w:rPr>
          <w:rFonts w:ascii="Times New Roman" w:eastAsia="Times New Roman" w:hAnsi="Times New Roman"/>
          <w:sz w:val="24"/>
          <w:szCs w:val="24"/>
        </w:rPr>
        <w:t>te</w:t>
      </w:r>
      <w:r>
        <w:rPr>
          <w:rFonts w:ascii="Times New Roman" w:eastAsia="Times New Roman" w:hAnsi="Times New Roman"/>
          <w:spacing w:val="-1"/>
          <w:sz w:val="24"/>
          <w:szCs w:val="24"/>
        </w:rPr>
        <w:t>r</w:t>
      </w:r>
      <w:r>
        <w:rPr>
          <w:rFonts w:ascii="Times New Roman" w:eastAsia="Times New Roman" w:hAnsi="Times New Roman"/>
          <w:sz w:val="24"/>
          <w:szCs w:val="24"/>
        </w:rPr>
        <w:t>mo</w:t>
      </w:r>
      <w:r>
        <w:rPr>
          <w:rFonts w:ascii="Times New Roman" w:eastAsia="Times New Roman" w:hAnsi="Times New Roman"/>
          <w:spacing w:val="1"/>
          <w:sz w:val="24"/>
          <w:szCs w:val="24"/>
        </w:rPr>
        <w:t>t</w:t>
      </w:r>
      <w:r>
        <w:rPr>
          <w:rFonts w:ascii="Times New Roman" w:eastAsia="Times New Roman" w:hAnsi="Times New Roman"/>
          <w:sz w:val="24"/>
          <w:szCs w:val="24"/>
        </w:rPr>
        <w:t>ivasi</w:t>
      </w:r>
      <w:r>
        <w:rPr>
          <w:rFonts w:ascii="Times New Roman" w:eastAsia="Times New Roman" w:hAnsi="Times New Roman"/>
          <w:spacing w:val="38"/>
          <w:sz w:val="24"/>
          <w:szCs w:val="24"/>
        </w:rPr>
        <w:t xml:space="preserve"> </w:t>
      </w:r>
      <w:r>
        <w:rPr>
          <w:rFonts w:ascii="Times New Roman" w:eastAsia="Times New Roman" w:hAnsi="Times New Roman"/>
          <w:sz w:val="24"/>
          <w:szCs w:val="24"/>
        </w:rPr>
        <w:t>untuk</w:t>
      </w:r>
      <w:r>
        <w:rPr>
          <w:rFonts w:ascii="Times New Roman" w:eastAsia="Times New Roman" w:hAnsi="Times New Roman"/>
          <w:spacing w:val="39"/>
          <w:sz w:val="24"/>
          <w:szCs w:val="24"/>
        </w:rPr>
        <w:t xml:space="preserve"> </w:t>
      </w:r>
      <w:r>
        <w:rPr>
          <w:rFonts w:ascii="Times New Roman" w:eastAsia="Times New Roman" w:hAnsi="Times New Roman"/>
          <w:sz w:val="24"/>
          <w:szCs w:val="24"/>
        </w:rPr>
        <w:t>mem</w:t>
      </w:r>
      <w:r>
        <w:rPr>
          <w:rFonts w:ascii="Times New Roman" w:eastAsia="Times New Roman" w:hAnsi="Times New Roman"/>
          <w:spacing w:val="-1"/>
          <w:sz w:val="24"/>
          <w:szCs w:val="24"/>
        </w:rPr>
        <w:t>a</w:t>
      </w:r>
      <w:r>
        <w:rPr>
          <w:rFonts w:ascii="Times New Roman" w:eastAsia="Times New Roman" w:hAnsi="Times New Roman"/>
          <w:sz w:val="24"/>
          <w:szCs w:val="24"/>
        </w:rPr>
        <w:t>suki</w:t>
      </w:r>
      <w:r>
        <w:rPr>
          <w:rFonts w:ascii="Times New Roman" w:eastAsia="Times New Roman" w:hAnsi="Times New Roman"/>
          <w:spacing w:val="39"/>
          <w:sz w:val="24"/>
          <w:szCs w:val="24"/>
        </w:rPr>
        <w:t xml:space="preserve"> </w:t>
      </w:r>
      <w:r>
        <w:rPr>
          <w:rFonts w:ascii="Times New Roman" w:eastAsia="Times New Roman" w:hAnsi="Times New Roman"/>
          <w:sz w:val="24"/>
          <w:szCs w:val="24"/>
        </w:rPr>
        <w:t>du</w:t>
      </w:r>
      <w:r>
        <w:rPr>
          <w:rFonts w:ascii="Times New Roman" w:eastAsia="Times New Roman" w:hAnsi="Times New Roman"/>
          <w:spacing w:val="5"/>
          <w:sz w:val="24"/>
          <w:szCs w:val="24"/>
        </w:rPr>
        <w:t>n</w:t>
      </w:r>
      <w:r>
        <w:rPr>
          <w:rFonts w:ascii="Times New Roman" w:eastAsia="Times New Roman" w:hAnsi="Times New Roman"/>
          <w:sz w:val="24"/>
          <w:szCs w:val="24"/>
        </w:rPr>
        <w:t>ia k</w:t>
      </w:r>
      <w:r>
        <w:rPr>
          <w:rFonts w:ascii="Times New Roman" w:eastAsia="Times New Roman" w:hAnsi="Times New Roman"/>
          <w:spacing w:val="-1"/>
          <w:sz w:val="24"/>
          <w:szCs w:val="24"/>
        </w:rPr>
        <w:t>e</w:t>
      </w:r>
      <w:r>
        <w:rPr>
          <w:rFonts w:ascii="Times New Roman" w:eastAsia="Times New Roman" w:hAnsi="Times New Roman"/>
          <w:sz w:val="24"/>
          <w:szCs w:val="24"/>
        </w:rPr>
        <w:t>rja</w:t>
      </w:r>
      <w:r>
        <w:rPr>
          <w:rFonts w:ascii="Times New Roman" w:eastAsia="Times New Roman" w:hAnsi="Times New Roman"/>
          <w:spacing w:val="-1"/>
          <w:sz w:val="24"/>
          <w:szCs w:val="24"/>
        </w:rPr>
        <w:t xml:space="preserve"> </w:t>
      </w:r>
      <w:r>
        <w:rPr>
          <w:rFonts w:ascii="Times New Roman" w:eastAsia="Times New Roman" w:hAnsi="Times New Roman"/>
          <w:sz w:val="24"/>
          <w:szCs w:val="24"/>
        </w:rPr>
        <w:t>menu</w:t>
      </w:r>
      <w:r>
        <w:rPr>
          <w:rFonts w:ascii="Times New Roman" w:eastAsia="Times New Roman" w:hAnsi="Times New Roman"/>
          <w:spacing w:val="-1"/>
          <w:sz w:val="24"/>
          <w:szCs w:val="24"/>
        </w:rPr>
        <w:t>r</w:t>
      </w:r>
      <w:r>
        <w:rPr>
          <w:rFonts w:ascii="Times New Roman" w:eastAsia="Times New Roman" w:hAnsi="Times New Roman"/>
          <w:sz w:val="24"/>
          <w:szCs w:val="24"/>
        </w:rPr>
        <w:t xml:space="preserve">ut </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m</w:t>
      </w:r>
      <w:r>
        <w:rPr>
          <w:rFonts w:ascii="Times New Roman" w:eastAsia="Times New Roman" w:hAnsi="Times New Roman"/>
          <w:spacing w:val="2"/>
          <w:sz w:val="24"/>
          <w:szCs w:val="24"/>
        </w:rPr>
        <w:t>z</w:t>
      </w:r>
      <w:r>
        <w:rPr>
          <w:rFonts w:ascii="Times New Roman" w:eastAsia="Times New Roman" w:hAnsi="Times New Roman"/>
          <w:spacing w:val="-1"/>
          <w:sz w:val="24"/>
          <w:szCs w:val="24"/>
        </w:rPr>
        <w:t>a</w:t>
      </w:r>
      <w:r>
        <w:rPr>
          <w:rFonts w:ascii="Times New Roman" w:eastAsia="Times New Roman" w:hAnsi="Times New Roman"/>
          <w:sz w:val="24"/>
          <w:szCs w:val="24"/>
        </w:rPr>
        <w:t xml:space="preserve">h B Uno (2014: 31) </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pacing w:val="1"/>
          <w:sz w:val="24"/>
          <w:szCs w:val="24"/>
        </w:rPr>
        <w:t>t</w:t>
      </w:r>
      <w:r>
        <w:rPr>
          <w:rFonts w:ascii="Times New Roman" w:eastAsia="Times New Roman" w:hAnsi="Times New Roman"/>
          <w:spacing w:val="2"/>
          <w:sz w:val="24"/>
          <w:szCs w:val="24"/>
        </w:rPr>
        <w:t>u</w:t>
      </w:r>
      <w:r>
        <w:rPr>
          <w:rFonts w:ascii="Times New Roman" w:eastAsia="Times New Roman" w:hAnsi="Times New Roman"/>
          <w:sz w:val="24"/>
          <w:szCs w:val="24"/>
        </w:rPr>
        <w:t>: (1) K</w:t>
      </w:r>
      <w:r>
        <w:rPr>
          <w:rFonts w:ascii="Times New Roman" w:eastAsia="Times New Roman" w:hAnsi="Times New Roman"/>
          <w:spacing w:val="-1"/>
          <w:sz w:val="24"/>
          <w:szCs w:val="24"/>
        </w:rPr>
        <w:t>e</w:t>
      </w:r>
      <w:r>
        <w:rPr>
          <w:rFonts w:ascii="Times New Roman" w:eastAsia="Times New Roman" w:hAnsi="Times New Roman"/>
          <w:sz w:val="24"/>
          <w:szCs w:val="24"/>
        </w:rPr>
        <w:t>in</w:t>
      </w:r>
      <w:r>
        <w:rPr>
          <w:rFonts w:ascii="Times New Roman" w:eastAsia="Times New Roman" w:hAnsi="Times New Roman"/>
          <w:spacing w:val="-2"/>
          <w:sz w:val="24"/>
          <w:szCs w:val="24"/>
        </w:rPr>
        <w:t>g</w:t>
      </w:r>
      <w:r>
        <w:rPr>
          <w:rFonts w:ascii="Times New Roman" w:eastAsia="Times New Roman" w:hAnsi="Times New Roman"/>
          <w:sz w:val="24"/>
          <w:szCs w:val="24"/>
        </w:rPr>
        <w:t>i</w:t>
      </w:r>
      <w:r>
        <w:rPr>
          <w:rFonts w:ascii="Times New Roman" w:eastAsia="Times New Roman" w:hAnsi="Times New Roman"/>
          <w:spacing w:val="3"/>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n d</w:t>
      </w:r>
      <w:r>
        <w:rPr>
          <w:rFonts w:ascii="Times New Roman" w:eastAsia="Times New Roman" w:hAnsi="Times New Roman"/>
          <w:spacing w:val="-1"/>
          <w:sz w:val="24"/>
          <w:szCs w:val="24"/>
        </w:rPr>
        <w:t>a</w:t>
      </w:r>
      <w:r>
        <w:rPr>
          <w:rFonts w:ascii="Times New Roman" w:eastAsia="Times New Roman" w:hAnsi="Times New Roman"/>
          <w:sz w:val="24"/>
          <w:szCs w:val="24"/>
        </w:rPr>
        <w:t>n m</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 xml:space="preserve">t </w:t>
      </w:r>
      <w:r>
        <w:rPr>
          <w:rFonts w:ascii="Times New Roman" w:eastAsia="Times New Roman" w:hAnsi="Times New Roman"/>
          <w:spacing w:val="1"/>
          <w:sz w:val="24"/>
          <w:szCs w:val="24"/>
        </w:rPr>
        <w:t>me</w:t>
      </w:r>
      <w:r>
        <w:rPr>
          <w:rFonts w:ascii="Times New Roman" w:eastAsia="Times New Roman" w:hAnsi="Times New Roman"/>
          <w:sz w:val="24"/>
          <w:szCs w:val="24"/>
        </w:rPr>
        <w:t>masuki dunia</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 xml:space="preserve">rja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o</w:t>
      </w:r>
      <w:r>
        <w:rPr>
          <w:rFonts w:ascii="Times New Roman" w:eastAsia="Times New Roman" w:hAnsi="Times New Roman"/>
          <w:spacing w:val="-1"/>
          <w:sz w:val="24"/>
          <w:szCs w:val="24"/>
        </w:rPr>
        <w:t>ra</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 t</w:t>
      </w:r>
      <w:r>
        <w:rPr>
          <w:rFonts w:ascii="Times New Roman" w:eastAsia="Times New Roman" w:hAnsi="Times New Roman"/>
          <w:spacing w:val="2"/>
          <w:sz w:val="24"/>
          <w:szCs w:val="24"/>
        </w:rPr>
        <w:t>e</w:t>
      </w:r>
      <w:r>
        <w:rPr>
          <w:rFonts w:ascii="Times New Roman" w:eastAsia="Times New Roman" w:hAnsi="Times New Roman"/>
          <w:sz w:val="24"/>
          <w:szCs w:val="24"/>
        </w:rPr>
        <w:t>rmotiv</w:t>
      </w:r>
      <w:r>
        <w:rPr>
          <w:rFonts w:ascii="Times New Roman" w:eastAsia="Times New Roman" w:hAnsi="Times New Roman"/>
          <w:spacing w:val="-1"/>
          <w:sz w:val="24"/>
          <w:szCs w:val="24"/>
        </w:rPr>
        <w:t>a</w:t>
      </w:r>
      <w:r>
        <w:rPr>
          <w:rFonts w:ascii="Times New Roman" w:eastAsia="Times New Roman" w:hAnsi="Times New Roman"/>
          <w:sz w:val="24"/>
          <w:szCs w:val="24"/>
        </w:rPr>
        <w:t>si</w:t>
      </w:r>
      <w:r>
        <w:rPr>
          <w:rFonts w:ascii="Times New Roman" w:eastAsia="Times New Roman" w:hAnsi="Times New Roman"/>
          <w:spacing w:val="1"/>
          <w:sz w:val="24"/>
          <w:szCs w:val="24"/>
        </w:rPr>
        <w:t xml:space="preserve"> </w:t>
      </w:r>
      <w:r>
        <w:rPr>
          <w:rFonts w:ascii="Times New Roman" w:eastAsia="Times New Roman" w:hAnsi="Times New Roman"/>
          <w:sz w:val="24"/>
          <w:szCs w:val="24"/>
        </w:rPr>
        <w:t>untuk</w:t>
      </w:r>
      <w:r>
        <w:rPr>
          <w:rFonts w:ascii="Times New Roman" w:eastAsia="Times New Roman" w:hAnsi="Times New Roman"/>
          <w:spacing w:val="1"/>
          <w:sz w:val="24"/>
          <w:szCs w:val="24"/>
        </w:rPr>
        <w:t xml:space="preserve"> </w:t>
      </w:r>
      <w:r>
        <w:rPr>
          <w:rFonts w:ascii="Times New Roman" w:eastAsia="Times New Roman" w:hAnsi="Times New Roman"/>
          <w:sz w:val="24"/>
          <w:szCs w:val="24"/>
        </w:rPr>
        <w:t>mel</w:t>
      </w:r>
      <w:r>
        <w:rPr>
          <w:rFonts w:ascii="Times New Roman" w:eastAsia="Times New Roman" w:hAnsi="Times New Roman"/>
          <w:spacing w:val="-1"/>
          <w:sz w:val="24"/>
          <w:szCs w:val="24"/>
        </w:rPr>
        <w:t>a</w:t>
      </w:r>
      <w:r>
        <w:rPr>
          <w:rFonts w:ascii="Times New Roman" w:eastAsia="Times New Roman" w:hAnsi="Times New Roman"/>
          <w:sz w:val="24"/>
          <w:szCs w:val="24"/>
        </w:rPr>
        <w:t>kuk</w:t>
      </w:r>
      <w:r>
        <w:rPr>
          <w:rFonts w:ascii="Times New Roman" w:eastAsia="Times New Roman" w:hAnsi="Times New Roman"/>
          <w:spacing w:val="-1"/>
          <w:sz w:val="24"/>
          <w:szCs w:val="24"/>
        </w:rPr>
        <w:t>a</w:t>
      </w:r>
      <w:r>
        <w:rPr>
          <w:rFonts w:ascii="Times New Roman" w:eastAsia="Times New Roman" w:hAnsi="Times New Roman"/>
          <w:sz w:val="24"/>
          <w:szCs w:val="24"/>
        </w:rPr>
        <w:t>n s</w:t>
      </w:r>
      <w:r>
        <w:rPr>
          <w:rFonts w:ascii="Times New Roman" w:eastAsia="Times New Roman" w:hAnsi="Times New Roman"/>
          <w:spacing w:val="2"/>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tu</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iat</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2"/>
          <w:sz w:val="24"/>
          <w:szCs w:val="24"/>
        </w:rPr>
        <w:t>k</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na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5"/>
          <w:sz w:val="24"/>
          <w:szCs w:val="24"/>
        </w:rPr>
        <w:t>y</w:t>
      </w:r>
      <w:r>
        <w:rPr>
          <w:rFonts w:ascii="Times New Roman" w:eastAsia="Times New Roman" w:hAnsi="Times New Roman"/>
          <w:sz w:val="24"/>
          <w:szCs w:val="24"/>
        </w:rPr>
        <w:t>a k</w:t>
      </w:r>
      <w:r>
        <w:rPr>
          <w:rFonts w:ascii="Times New Roman" w:eastAsia="Times New Roman" w:hAnsi="Times New Roman"/>
          <w:spacing w:val="-1"/>
          <w:sz w:val="24"/>
          <w:szCs w:val="24"/>
        </w:rPr>
        <w:t>e</w:t>
      </w:r>
      <w:r>
        <w:rPr>
          <w:rFonts w:ascii="Times New Roman" w:eastAsia="Times New Roman" w:hAnsi="Times New Roman"/>
          <w:sz w:val="24"/>
          <w:szCs w:val="24"/>
        </w:rPr>
        <w:t>in</w:t>
      </w:r>
      <w:r>
        <w:rPr>
          <w:rFonts w:ascii="Times New Roman" w:eastAsia="Times New Roman" w:hAnsi="Times New Roman"/>
          <w:spacing w:val="-2"/>
          <w:sz w:val="24"/>
          <w:szCs w:val="24"/>
        </w:rPr>
        <w:t>g</w:t>
      </w:r>
      <w:r>
        <w:rPr>
          <w:rFonts w:ascii="Times New Roman" w:eastAsia="Times New Roman" w:hAnsi="Times New Roman"/>
          <w:sz w:val="24"/>
          <w:szCs w:val="24"/>
        </w:rPr>
        <w:t>inan 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z w:val="24"/>
          <w:szCs w:val="24"/>
        </w:rPr>
        <w:t>untuk</w:t>
      </w:r>
      <w:r>
        <w:rPr>
          <w:rFonts w:ascii="Times New Roman" w:eastAsia="Times New Roman" w:hAnsi="Times New Roman"/>
          <w:spacing w:val="1"/>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rja s</w:t>
      </w:r>
      <w:r>
        <w:rPr>
          <w:rFonts w:ascii="Times New Roman" w:eastAsia="Times New Roman" w:hAnsi="Times New Roman"/>
          <w:spacing w:val="-1"/>
          <w:sz w:val="24"/>
          <w:szCs w:val="24"/>
        </w:rPr>
        <w:t>e</w:t>
      </w:r>
      <w:r>
        <w:rPr>
          <w:rFonts w:ascii="Times New Roman" w:eastAsia="Times New Roman" w:hAnsi="Times New Roman"/>
          <w:sz w:val="24"/>
          <w:szCs w:val="24"/>
        </w:rPr>
        <w:t>suai</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pacing w:val="2"/>
          <w:sz w:val="24"/>
          <w:szCs w:val="24"/>
        </w:rPr>
        <w:t>s</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mau</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z w:val="24"/>
          <w:szCs w:val="24"/>
        </w:rPr>
        <w:t>mampu</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z w:val="24"/>
          <w:szCs w:val="24"/>
        </w:rPr>
        <w:t>di</w:t>
      </w:r>
      <w:r>
        <w:rPr>
          <w:rFonts w:ascii="Times New Roman" w:eastAsia="Times New Roman" w:hAnsi="Times New Roman"/>
          <w:spacing w:val="1"/>
          <w:sz w:val="24"/>
          <w:szCs w:val="24"/>
        </w:rPr>
        <w:t>m</w:t>
      </w:r>
      <w:r>
        <w:rPr>
          <w:rFonts w:ascii="Times New Roman" w:eastAsia="Times New Roman" w:hAnsi="Times New Roman"/>
          <w:sz w:val="24"/>
          <w:szCs w:val="24"/>
        </w:rPr>
        <w:t>i</w:t>
      </w:r>
      <w:r>
        <w:rPr>
          <w:rFonts w:ascii="Times New Roman" w:eastAsia="Times New Roman" w:hAnsi="Times New Roman"/>
          <w:spacing w:val="1"/>
          <w:sz w:val="24"/>
          <w:szCs w:val="24"/>
        </w:rPr>
        <w:t>l</w:t>
      </w:r>
      <w:r>
        <w:rPr>
          <w:rFonts w:ascii="Times New Roman" w:eastAsia="Times New Roman" w:hAnsi="Times New Roman"/>
          <w:sz w:val="24"/>
          <w:szCs w:val="24"/>
        </w:rPr>
        <w:t>ik</w:t>
      </w:r>
      <w:r>
        <w:rPr>
          <w:rFonts w:ascii="Times New Roman" w:eastAsia="Times New Roman" w:hAnsi="Times New Roman"/>
          <w:spacing w:val="1"/>
          <w:sz w:val="24"/>
          <w:szCs w:val="24"/>
        </w:rPr>
        <w:t>i</w:t>
      </w:r>
      <w:r>
        <w:rPr>
          <w:rFonts w:ascii="Times New Roman" w:eastAsia="Times New Roman" w:hAnsi="Times New Roman"/>
          <w:sz w:val="24"/>
          <w:szCs w:val="24"/>
        </w:rPr>
        <w:t>, (2) H</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2"/>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n d</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t</w:t>
      </w:r>
      <w:r>
        <w:rPr>
          <w:rFonts w:ascii="Times New Roman" w:eastAsia="Times New Roman" w:hAnsi="Times New Roman"/>
          <w:spacing w:val="3"/>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2"/>
          <w:sz w:val="24"/>
          <w:szCs w:val="24"/>
        </w:rPr>
        <w:t>a</w:t>
      </w:r>
      <w:r>
        <w:rPr>
          <w:rFonts w:ascii="Times New Roman" w:eastAsia="Times New Roman" w:hAnsi="Times New Roman"/>
          <w:sz w:val="24"/>
          <w:szCs w:val="24"/>
        </w:rPr>
        <w:t>sa</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o</w:t>
      </w:r>
      <w:r>
        <w:rPr>
          <w:rFonts w:ascii="Times New Roman" w:eastAsia="Times New Roman" w:hAnsi="Times New Roman"/>
          <w:spacing w:val="-1"/>
          <w:sz w:val="24"/>
          <w:szCs w:val="24"/>
        </w:rPr>
        <w:t>ra</w:t>
      </w:r>
      <w:r>
        <w:rPr>
          <w:rFonts w:ascii="Times New Roman" w:eastAsia="Times New Roman" w:hAnsi="Times New Roman"/>
          <w:spacing w:val="2"/>
          <w:sz w:val="24"/>
          <w:szCs w:val="24"/>
        </w:rPr>
        <w:t>n</w:t>
      </w:r>
      <w:r>
        <w:rPr>
          <w:rFonts w:ascii="Times New Roman" w:eastAsia="Times New Roman" w:hAnsi="Times New Roman"/>
          <w:sz w:val="24"/>
          <w:szCs w:val="24"/>
        </w:rPr>
        <w:t>g te</w:t>
      </w:r>
      <w:r>
        <w:rPr>
          <w:rFonts w:ascii="Times New Roman" w:eastAsia="Times New Roman" w:hAnsi="Times New Roman"/>
          <w:spacing w:val="-1"/>
          <w:sz w:val="24"/>
          <w:szCs w:val="24"/>
        </w:rPr>
        <w:t>r</w:t>
      </w:r>
      <w:r>
        <w:rPr>
          <w:rFonts w:ascii="Times New Roman" w:eastAsia="Times New Roman" w:hAnsi="Times New Roman"/>
          <w:sz w:val="24"/>
          <w:szCs w:val="24"/>
        </w:rPr>
        <w:t>mo</w:t>
      </w:r>
      <w:r>
        <w:rPr>
          <w:rFonts w:ascii="Times New Roman" w:eastAsia="Times New Roman" w:hAnsi="Times New Roman"/>
          <w:spacing w:val="1"/>
          <w:sz w:val="24"/>
          <w:szCs w:val="24"/>
        </w:rPr>
        <w:t>t</w:t>
      </w:r>
      <w:r>
        <w:rPr>
          <w:rFonts w:ascii="Times New Roman" w:eastAsia="Times New Roman" w:hAnsi="Times New Roman"/>
          <w:sz w:val="24"/>
          <w:szCs w:val="24"/>
        </w:rPr>
        <w:t>ivasi</w:t>
      </w:r>
      <w:r>
        <w:rPr>
          <w:rFonts w:ascii="Times New Roman" w:eastAsia="Times New Roman" w:hAnsi="Times New Roman"/>
          <w:spacing w:val="2"/>
          <w:sz w:val="24"/>
          <w:szCs w:val="24"/>
        </w:rPr>
        <w:t xml:space="preserve"> </w:t>
      </w:r>
      <w:r>
        <w:rPr>
          <w:rFonts w:ascii="Times New Roman" w:eastAsia="Times New Roman" w:hAnsi="Times New Roman"/>
          <w:sz w:val="24"/>
          <w:szCs w:val="24"/>
        </w:rPr>
        <w:t>u</w:t>
      </w:r>
      <w:r>
        <w:rPr>
          <w:rFonts w:ascii="Times New Roman" w:eastAsia="Times New Roman" w:hAnsi="Times New Roman"/>
          <w:spacing w:val="2"/>
          <w:sz w:val="24"/>
          <w:szCs w:val="24"/>
        </w:rPr>
        <w:t>n</w:t>
      </w:r>
      <w:r>
        <w:rPr>
          <w:rFonts w:ascii="Times New Roman" w:eastAsia="Times New Roman" w:hAnsi="Times New Roman"/>
          <w:sz w:val="24"/>
          <w:szCs w:val="24"/>
        </w:rPr>
        <w:t>tuk</w:t>
      </w:r>
      <w:r>
        <w:rPr>
          <w:rFonts w:ascii="Times New Roman" w:eastAsia="Times New Roman" w:hAnsi="Times New Roman"/>
          <w:spacing w:val="3"/>
          <w:sz w:val="24"/>
          <w:szCs w:val="24"/>
        </w:rPr>
        <w:t xml:space="preserve"> </w:t>
      </w:r>
      <w:r>
        <w:rPr>
          <w:rFonts w:ascii="Times New Roman" w:eastAsia="Times New Roman" w:hAnsi="Times New Roman"/>
          <w:sz w:val="24"/>
          <w:szCs w:val="24"/>
        </w:rPr>
        <w:t>mel</w:t>
      </w:r>
      <w:r>
        <w:rPr>
          <w:rFonts w:ascii="Times New Roman" w:eastAsia="Times New Roman" w:hAnsi="Times New Roman"/>
          <w:spacing w:val="-1"/>
          <w:sz w:val="24"/>
          <w:szCs w:val="24"/>
        </w:rPr>
        <w:t>a</w:t>
      </w:r>
      <w:r>
        <w:rPr>
          <w:rFonts w:ascii="Times New Roman" w:eastAsia="Times New Roman" w:hAnsi="Times New Roman"/>
          <w:sz w:val="24"/>
          <w:szCs w:val="24"/>
        </w:rPr>
        <w:t>kuk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iat</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5"/>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na</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memi</w:t>
      </w:r>
      <w:r>
        <w:rPr>
          <w:rFonts w:ascii="Times New Roman" w:eastAsia="Times New Roman" w:hAnsi="Times New Roman"/>
          <w:spacing w:val="1"/>
          <w:sz w:val="24"/>
          <w:szCs w:val="24"/>
        </w:rPr>
        <w:t>l</w:t>
      </w:r>
      <w:r>
        <w:rPr>
          <w:rFonts w:ascii="Times New Roman" w:eastAsia="Times New Roman" w:hAnsi="Times New Roman"/>
          <w:sz w:val="24"/>
          <w:szCs w:val="24"/>
        </w:rPr>
        <w:t>iki</w:t>
      </w:r>
      <w:r>
        <w:rPr>
          <w:rFonts w:ascii="Times New Roman" w:eastAsia="Times New Roman" w:hAnsi="Times New Roman"/>
          <w:spacing w:val="3"/>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2"/>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masa d</w:t>
      </w:r>
      <w:r>
        <w:rPr>
          <w:rFonts w:ascii="Times New Roman" w:eastAsia="Times New Roman" w:hAnsi="Times New Roman"/>
          <w:spacing w:val="-1"/>
          <w:sz w:val="24"/>
          <w:szCs w:val="24"/>
        </w:rPr>
        <w:t>e</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6"/>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 xml:space="preserve"> </w:t>
      </w:r>
      <w:r>
        <w:rPr>
          <w:rFonts w:ascii="Times New Roman" w:eastAsia="Times New Roman" w:hAnsi="Times New Roman"/>
          <w:sz w:val="24"/>
          <w:szCs w:val="24"/>
        </w:rPr>
        <w:t>lebih</w:t>
      </w:r>
      <w:r>
        <w:rPr>
          <w:rFonts w:ascii="Times New Roman" w:eastAsia="Times New Roman" w:hAnsi="Times New Roman"/>
          <w:spacing w:val="1"/>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ik</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rus</w:t>
      </w:r>
      <w:r>
        <w:rPr>
          <w:rFonts w:ascii="Times New Roman" w:eastAsia="Times New Roman" w:hAnsi="Times New Roman"/>
          <w:spacing w:val="-1"/>
          <w:sz w:val="24"/>
          <w:szCs w:val="24"/>
        </w:rPr>
        <w:t>a</w:t>
      </w:r>
      <w:r>
        <w:rPr>
          <w:rFonts w:ascii="Times New Roman" w:eastAsia="Times New Roman" w:hAnsi="Times New Roman"/>
          <w:sz w:val="24"/>
          <w:szCs w:val="24"/>
        </w:rPr>
        <w:t>ha</w:t>
      </w:r>
      <w:r>
        <w:rPr>
          <w:rFonts w:ascii="Times New Roman" w:eastAsia="Times New Roman" w:hAnsi="Times New Roman"/>
          <w:spacing w:val="2"/>
          <w:sz w:val="24"/>
          <w:szCs w:val="24"/>
        </w:rPr>
        <w:t xml:space="preserve"> </w:t>
      </w:r>
      <w:r>
        <w:rPr>
          <w:rFonts w:ascii="Times New Roman" w:eastAsia="Times New Roman" w:hAnsi="Times New Roman"/>
          <w:sz w:val="24"/>
          <w:szCs w:val="24"/>
        </w:rPr>
        <w:t>meng</w:t>
      </w:r>
      <w:r>
        <w:rPr>
          <w:rFonts w:ascii="Times New Roman" w:eastAsia="Times New Roman" w:hAnsi="Times New Roman"/>
          <w:spacing w:val="-3"/>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t</w:t>
      </w:r>
      <w:r>
        <w:rPr>
          <w:rFonts w:ascii="Times New Roman" w:eastAsia="Times New Roman" w:hAnsi="Times New Roman"/>
          <w:spacing w:val="4"/>
          <w:sz w:val="24"/>
          <w:szCs w:val="24"/>
        </w:rPr>
        <w:t>a</w:t>
      </w:r>
      <w:r>
        <w:rPr>
          <w:rFonts w:ascii="Times New Roman" w:eastAsia="Times New Roman" w:hAnsi="Times New Roman"/>
          <w:spacing w:val="2"/>
          <w:sz w:val="24"/>
          <w:szCs w:val="24"/>
        </w:rPr>
        <w:t>-</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t</w:t>
      </w:r>
      <w:r>
        <w:rPr>
          <w:rFonts w:ascii="Times New Roman" w:eastAsia="Times New Roman" w:hAnsi="Times New Roman"/>
          <w:sz w:val="24"/>
          <w:szCs w:val="24"/>
        </w:rPr>
        <w:t>a s</w:t>
      </w:r>
      <w:r>
        <w:rPr>
          <w:rFonts w:ascii="Times New Roman" w:eastAsia="Times New Roman" w:hAnsi="Times New Roman"/>
          <w:spacing w:val="-1"/>
          <w:sz w:val="24"/>
          <w:szCs w:val="24"/>
        </w:rPr>
        <w:t>e</w:t>
      </w:r>
      <w:r>
        <w:rPr>
          <w:rFonts w:ascii="Times New Roman" w:eastAsia="Times New Roman" w:hAnsi="Times New Roman"/>
          <w:spacing w:val="2"/>
          <w:sz w:val="24"/>
          <w:szCs w:val="24"/>
        </w:rPr>
        <w:t>s</w:t>
      </w:r>
      <w:r>
        <w:rPr>
          <w:rFonts w:ascii="Times New Roman" w:eastAsia="Times New Roman" w:hAnsi="Times New Roman"/>
          <w:sz w:val="24"/>
          <w:szCs w:val="24"/>
        </w:rPr>
        <w:t>u</w:t>
      </w:r>
      <w:r>
        <w:rPr>
          <w:rFonts w:ascii="Times New Roman" w:eastAsia="Times New Roman" w:hAnsi="Times New Roman"/>
          <w:spacing w:val="-3"/>
          <w:sz w:val="24"/>
          <w:szCs w:val="24"/>
        </w:rPr>
        <w:t>a</w:t>
      </w:r>
      <w:r>
        <w:rPr>
          <w:rFonts w:ascii="Times New Roman" w:eastAsia="Times New Roman" w:hAnsi="Times New Roman"/>
          <w:sz w:val="24"/>
          <w:szCs w:val="24"/>
        </w:rPr>
        <w:t>i d</w:t>
      </w:r>
      <w:r>
        <w:rPr>
          <w:rFonts w:ascii="Times New Roman" w:eastAsia="Times New Roman" w:hAnsi="Times New Roman"/>
          <w:spacing w:val="-1"/>
          <w:sz w:val="24"/>
          <w:szCs w:val="24"/>
        </w:rPr>
        <w:t>e</w:t>
      </w:r>
      <w:r>
        <w:rPr>
          <w:rFonts w:ascii="Times New Roman" w:eastAsia="Times New Roman" w:hAnsi="Times New Roman"/>
          <w:sz w:val="24"/>
          <w:szCs w:val="24"/>
        </w:rPr>
        <w:t>ng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z w:val="24"/>
          <w:szCs w:val="24"/>
        </w:rPr>
        <w:t>di</w:t>
      </w:r>
      <w:r>
        <w:rPr>
          <w:rFonts w:ascii="Times New Roman" w:eastAsia="Times New Roman" w:hAnsi="Times New Roman"/>
          <w:spacing w:val="1"/>
          <w:sz w:val="24"/>
          <w:szCs w:val="24"/>
        </w:rPr>
        <w:t>i</w:t>
      </w:r>
      <w:r>
        <w:rPr>
          <w:rFonts w:ascii="Times New Roman" w:eastAsia="Times New Roman" w:hAnsi="Times New Roman"/>
          <w:sz w:val="24"/>
          <w:szCs w:val="24"/>
        </w:rPr>
        <w:t>mp</w:t>
      </w:r>
      <w:r>
        <w:rPr>
          <w:rFonts w:ascii="Times New Roman" w:eastAsia="Times New Roman" w:hAnsi="Times New Roman"/>
          <w:spacing w:val="1"/>
          <w:sz w:val="24"/>
          <w:szCs w:val="24"/>
        </w:rPr>
        <w:t>i</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(3) Dorongan dan desakan lingkungan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o</w:t>
      </w:r>
      <w:r>
        <w:rPr>
          <w:rFonts w:ascii="Times New Roman" w:eastAsia="Times New Roman" w:hAnsi="Times New Roman"/>
          <w:spacing w:val="-1"/>
          <w:sz w:val="24"/>
          <w:szCs w:val="24"/>
        </w:rPr>
        <w:t>ra</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e</w:t>
      </w:r>
      <w:r>
        <w:rPr>
          <w:rFonts w:ascii="Times New Roman" w:eastAsia="Times New Roman" w:hAnsi="Times New Roman"/>
          <w:sz w:val="24"/>
          <w:szCs w:val="24"/>
        </w:rPr>
        <w:t>rmotiv</w:t>
      </w:r>
      <w:r>
        <w:rPr>
          <w:rFonts w:ascii="Times New Roman" w:eastAsia="Times New Roman" w:hAnsi="Times New Roman"/>
          <w:spacing w:val="-1"/>
          <w:sz w:val="24"/>
          <w:szCs w:val="24"/>
        </w:rPr>
        <w:t>a</w:t>
      </w:r>
      <w:r>
        <w:rPr>
          <w:rFonts w:ascii="Times New Roman" w:eastAsia="Times New Roman" w:hAnsi="Times New Roman"/>
          <w:sz w:val="24"/>
          <w:szCs w:val="24"/>
        </w:rPr>
        <w:t xml:space="preserve">si </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untuk </w:t>
      </w:r>
      <w:r>
        <w:rPr>
          <w:rFonts w:ascii="Times New Roman" w:eastAsia="Times New Roman" w:hAnsi="Times New Roman"/>
          <w:spacing w:val="2"/>
          <w:sz w:val="24"/>
          <w:szCs w:val="24"/>
        </w:rPr>
        <w:t xml:space="preserve"> </w:t>
      </w:r>
      <w:r>
        <w:rPr>
          <w:rFonts w:ascii="Times New Roman" w:eastAsia="Times New Roman" w:hAnsi="Times New Roman"/>
          <w:sz w:val="24"/>
          <w:szCs w:val="24"/>
        </w:rPr>
        <w:t>mel</w:t>
      </w:r>
      <w:r>
        <w:rPr>
          <w:rFonts w:ascii="Times New Roman" w:eastAsia="Times New Roman" w:hAnsi="Times New Roman"/>
          <w:spacing w:val="-1"/>
          <w:sz w:val="24"/>
          <w:szCs w:val="24"/>
        </w:rPr>
        <w:t>a</w:t>
      </w:r>
      <w:r>
        <w:rPr>
          <w:rFonts w:ascii="Times New Roman" w:eastAsia="Times New Roman" w:hAnsi="Times New Roman"/>
          <w:sz w:val="24"/>
          <w:szCs w:val="24"/>
        </w:rPr>
        <w:t>kuk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iat</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 xml:space="preserve">na </w:t>
      </w:r>
      <w:r>
        <w:rPr>
          <w:rFonts w:ascii="Times New Roman" w:eastAsia="Times New Roman" w:hAnsi="Times New Roman"/>
          <w:spacing w:val="1"/>
          <w:sz w:val="24"/>
          <w:szCs w:val="24"/>
        </w:rPr>
        <w:t xml:space="preserve"> </w:t>
      </w:r>
      <w:r>
        <w:rPr>
          <w:rFonts w:ascii="Times New Roman" w:eastAsia="Times New Roman" w:hAnsi="Times New Roman"/>
          <w:sz w:val="24"/>
          <w:szCs w:val="24"/>
        </w:rPr>
        <w:t>mel</w:t>
      </w:r>
      <w:r>
        <w:rPr>
          <w:rFonts w:ascii="Times New Roman" w:eastAsia="Times New Roman" w:hAnsi="Times New Roman"/>
          <w:spacing w:val="3"/>
          <w:sz w:val="24"/>
          <w:szCs w:val="24"/>
        </w:rPr>
        <w:t>i</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 d</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 doro</w:t>
      </w:r>
      <w:r>
        <w:rPr>
          <w:rFonts w:ascii="Times New Roman" w:eastAsia="Times New Roman" w:hAnsi="Times New Roman"/>
          <w:spacing w:val="1"/>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ri l</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ku</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 s</w:t>
      </w:r>
      <w:r>
        <w:rPr>
          <w:rFonts w:ascii="Times New Roman" w:eastAsia="Times New Roman" w:hAnsi="Times New Roman"/>
          <w:spacing w:val="-1"/>
          <w:sz w:val="24"/>
          <w:szCs w:val="24"/>
        </w:rPr>
        <w:t>e</w:t>
      </w:r>
      <w:r>
        <w:rPr>
          <w:rFonts w:ascii="Times New Roman" w:eastAsia="Times New Roman" w:hAnsi="Times New Roman"/>
          <w:sz w:val="24"/>
          <w:szCs w:val="24"/>
        </w:rPr>
        <w:t>ki</w:t>
      </w:r>
      <w:r>
        <w:rPr>
          <w:rFonts w:ascii="Times New Roman" w:eastAsia="Times New Roman" w:hAnsi="Times New Roman"/>
          <w:spacing w:val="1"/>
          <w:sz w:val="24"/>
          <w:szCs w:val="24"/>
        </w:rPr>
        <w:t>tar</w:t>
      </w:r>
      <w:r>
        <w:rPr>
          <w:rFonts w:ascii="Times New Roman" w:eastAsia="Times New Roman" w:hAnsi="Times New Roman"/>
          <w:spacing w:val="2"/>
          <w:sz w:val="24"/>
          <w:szCs w:val="24"/>
        </w:rPr>
        <w:t>n</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 xml:space="preserve">ik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ri l</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ku</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z w:val="24"/>
          <w:szCs w:val="24"/>
        </w:rPr>
        <w:t>lua</w:t>
      </w:r>
      <w:r>
        <w:rPr>
          <w:rFonts w:ascii="Times New Roman" w:eastAsia="Times New Roman" w:hAnsi="Times New Roman"/>
          <w:spacing w:val="1"/>
          <w:sz w:val="24"/>
          <w:szCs w:val="24"/>
        </w:rPr>
        <w:t>r</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l</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ku</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2"/>
          <w:sz w:val="24"/>
          <w:szCs w:val="24"/>
        </w:rPr>
        <w:t>s</w:t>
      </w:r>
      <w:r>
        <w:rPr>
          <w:rFonts w:ascii="Times New Roman" w:eastAsia="Times New Roman" w:hAnsi="Times New Roman"/>
          <w:spacing w:val="-1"/>
          <w:sz w:val="24"/>
          <w:szCs w:val="24"/>
        </w:rPr>
        <w:t>e</w:t>
      </w:r>
      <w:r>
        <w:rPr>
          <w:rFonts w:ascii="Times New Roman" w:eastAsia="Times New Roman" w:hAnsi="Times New Roman"/>
          <w:spacing w:val="2"/>
          <w:sz w:val="24"/>
          <w:szCs w:val="24"/>
        </w:rPr>
        <w:t>k</w:t>
      </w:r>
      <w:r>
        <w:rPr>
          <w:rFonts w:ascii="Times New Roman" w:eastAsia="Times New Roman" w:hAnsi="Times New Roman"/>
          <w:sz w:val="24"/>
          <w:szCs w:val="24"/>
        </w:rPr>
        <w:t xml:space="preserve">olah </w:t>
      </w:r>
      <w:r>
        <w:rPr>
          <w:rFonts w:ascii="Times New Roman" w:eastAsia="Times New Roman" w:hAnsi="Times New Roman"/>
          <w:spacing w:val="-1"/>
          <w:sz w:val="24"/>
          <w:szCs w:val="24"/>
        </w:rPr>
        <w:t>a</w:t>
      </w:r>
      <w:r>
        <w:rPr>
          <w:rFonts w:ascii="Times New Roman" w:eastAsia="Times New Roman" w:hAnsi="Times New Roman"/>
          <w:sz w:val="24"/>
          <w:szCs w:val="24"/>
        </w:rPr>
        <w:t>taupun lin</w:t>
      </w:r>
      <w:r>
        <w:rPr>
          <w:rFonts w:ascii="Times New Roman" w:eastAsia="Times New Roman" w:hAnsi="Times New Roman"/>
          <w:spacing w:val="-2"/>
          <w:sz w:val="24"/>
          <w:szCs w:val="24"/>
        </w:rPr>
        <w:t>g</w:t>
      </w:r>
      <w:r>
        <w:rPr>
          <w:rFonts w:ascii="Times New Roman" w:eastAsia="Times New Roman" w:hAnsi="Times New Roman"/>
          <w:sz w:val="24"/>
          <w:szCs w:val="24"/>
        </w:rPr>
        <w:t>ku</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ma</w:t>
      </w:r>
      <w:r>
        <w:rPr>
          <w:rFonts w:ascii="Times New Roman" w:eastAsia="Times New Roman" w:hAnsi="Times New Roman"/>
          <w:spacing w:val="2"/>
          <w:sz w:val="24"/>
          <w:szCs w:val="24"/>
        </w:rPr>
        <w:t>s</w:t>
      </w:r>
      <w:r>
        <w:rPr>
          <w:rFonts w:ascii="Times New Roman" w:eastAsia="Times New Roman" w:hAnsi="Times New Roman"/>
          <w:spacing w:val="-5"/>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2"/>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t, dan (4) K</w:t>
      </w:r>
      <w:r>
        <w:rPr>
          <w:rFonts w:ascii="Times New Roman" w:eastAsia="Times New Roman" w:hAnsi="Times New Roman"/>
          <w:spacing w:val="-1"/>
          <w:sz w:val="24"/>
          <w:szCs w:val="24"/>
        </w:rPr>
        <w:t>e</w:t>
      </w:r>
      <w:r>
        <w:rPr>
          <w:rFonts w:ascii="Times New Roman" w:eastAsia="Times New Roman" w:hAnsi="Times New Roman"/>
          <w:sz w:val="24"/>
          <w:szCs w:val="24"/>
        </w:rPr>
        <w:t xml:space="preserve">butuhan </w:t>
      </w:r>
      <w:r>
        <w:rPr>
          <w:rFonts w:ascii="Times New Roman" w:eastAsia="Times New Roman" w:hAnsi="Times New Roman"/>
          <w:spacing w:val="-1"/>
          <w:sz w:val="24"/>
          <w:szCs w:val="24"/>
        </w:rPr>
        <w:t>f</w:t>
      </w:r>
      <w:r>
        <w:rPr>
          <w:rFonts w:ascii="Times New Roman" w:eastAsia="Times New Roman" w:hAnsi="Times New Roman"/>
          <w:sz w:val="24"/>
          <w:szCs w:val="24"/>
        </w:rPr>
        <w:t>is</w:t>
      </w:r>
      <w:r>
        <w:rPr>
          <w:rFonts w:ascii="Times New Roman" w:eastAsia="Times New Roman" w:hAnsi="Times New Roman"/>
          <w:spacing w:val="1"/>
          <w:sz w:val="24"/>
          <w:szCs w:val="24"/>
        </w:rPr>
        <w:t>i</w:t>
      </w:r>
      <w:r>
        <w:rPr>
          <w:rFonts w:ascii="Times New Roman" w:eastAsia="Times New Roman" w:hAnsi="Times New Roman"/>
          <w:sz w:val="24"/>
          <w:szCs w:val="24"/>
        </w:rPr>
        <w:t>olo</w:t>
      </w:r>
      <w:r>
        <w:rPr>
          <w:rFonts w:ascii="Times New Roman" w:eastAsia="Times New Roman" w:hAnsi="Times New Roman"/>
          <w:spacing w:val="-2"/>
          <w:sz w:val="24"/>
          <w:szCs w:val="24"/>
        </w:rPr>
        <w:t>g</w:t>
      </w:r>
      <w:r>
        <w:rPr>
          <w:rFonts w:ascii="Times New Roman" w:eastAsia="Times New Roman" w:hAnsi="Times New Roman"/>
          <w:sz w:val="24"/>
          <w:szCs w:val="24"/>
        </w:rPr>
        <w:t>is dan</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butuhan p</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horm</w:t>
      </w:r>
      <w:r>
        <w:rPr>
          <w:rFonts w:ascii="Times New Roman" w:eastAsia="Times New Roman" w:hAnsi="Times New Roman"/>
          <w:spacing w:val="-1"/>
          <w:sz w:val="24"/>
          <w:szCs w:val="24"/>
        </w:rPr>
        <w:t>a</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tas diri</w:t>
      </w:r>
      <w:r>
        <w:rPr>
          <w:rFonts w:ascii="Times New Roman" w:eastAsia="Times New Roman" w:hAnsi="Times New Roman"/>
          <w:spacing w:val="2"/>
          <w:sz w:val="24"/>
          <w:szCs w:val="24"/>
        </w:rPr>
        <w:t>n</w:t>
      </w:r>
      <w:r>
        <w:rPr>
          <w:rFonts w:ascii="Times New Roman" w:eastAsia="Times New Roman" w:hAnsi="Times New Roman"/>
          <w:spacing w:val="-5"/>
          <w:sz w:val="24"/>
          <w:szCs w:val="24"/>
        </w:rPr>
        <w:t>y</w:t>
      </w:r>
      <w:r>
        <w:rPr>
          <w:rFonts w:ascii="Times New Roman" w:eastAsia="Times New Roman" w:hAnsi="Times New Roman"/>
          <w:sz w:val="24"/>
          <w:szCs w:val="24"/>
        </w:rPr>
        <w:t xml:space="preserve">a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o</w:t>
      </w:r>
      <w:r>
        <w:rPr>
          <w:rFonts w:ascii="Times New Roman" w:eastAsia="Times New Roman" w:hAnsi="Times New Roman"/>
          <w:spacing w:val="-1"/>
          <w:sz w:val="24"/>
          <w:szCs w:val="24"/>
        </w:rPr>
        <w:t>ra</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3"/>
          <w:sz w:val="24"/>
          <w:szCs w:val="24"/>
        </w:rPr>
        <w:t>t</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mo</w:t>
      </w:r>
      <w:r>
        <w:rPr>
          <w:rFonts w:ascii="Times New Roman" w:eastAsia="Times New Roman" w:hAnsi="Times New Roman"/>
          <w:spacing w:val="1"/>
          <w:sz w:val="24"/>
          <w:szCs w:val="24"/>
        </w:rPr>
        <w:t>t</w:t>
      </w:r>
      <w:r>
        <w:rPr>
          <w:rFonts w:ascii="Times New Roman" w:eastAsia="Times New Roman" w:hAnsi="Times New Roman"/>
          <w:sz w:val="24"/>
          <w:szCs w:val="24"/>
        </w:rPr>
        <w:t>ivasi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ntuk</w:t>
      </w:r>
      <w:r>
        <w:rPr>
          <w:rFonts w:ascii="Times New Roman" w:eastAsia="Times New Roman" w:hAnsi="Times New Roman"/>
          <w:spacing w:val="3"/>
          <w:sz w:val="24"/>
          <w:szCs w:val="24"/>
        </w:rPr>
        <w:t xml:space="preserve"> </w:t>
      </w:r>
      <w:r>
        <w:rPr>
          <w:rFonts w:ascii="Times New Roman" w:eastAsia="Times New Roman" w:hAnsi="Times New Roman"/>
          <w:sz w:val="24"/>
          <w:szCs w:val="24"/>
        </w:rPr>
        <w:t>mel</w:t>
      </w:r>
      <w:r>
        <w:rPr>
          <w:rFonts w:ascii="Times New Roman" w:eastAsia="Times New Roman" w:hAnsi="Times New Roman"/>
          <w:spacing w:val="-1"/>
          <w:sz w:val="24"/>
          <w:szCs w:val="24"/>
        </w:rPr>
        <w:t>a</w:t>
      </w:r>
      <w:r>
        <w:rPr>
          <w:rFonts w:ascii="Times New Roman" w:eastAsia="Times New Roman" w:hAnsi="Times New Roman"/>
          <w:sz w:val="24"/>
          <w:szCs w:val="24"/>
        </w:rPr>
        <w:t>kuk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k</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iat</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pacing w:val="2"/>
          <w:sz w:val="24"/>
          <w:szCs w:val="24"/>
        </w:rPr>
        <w:t>n</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e</w:t>
      </w:r>
      <w:r>
        <w:rPr>
          <w:rFonts w:ascii="Times New Roman" w:eastAsia="Times New Roman" w:hAnsi="Times New Roman"/>
          <w:sz w:val="24"/>
          <w:szCs w:val="24"/>
        </w:rPr>
        <w:t>rdo</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g un</w:t>
      </w:r>
      <w:r>
        <w:rPr>
          <w:rFonts w:ascii="Times New Roman" w:eastAsia="Times New Roman" w:hAnsi="Times New Roman"/>
          <w:spacing w:val="3"/>
          <w:sz w:val="24"/>
          <w:szCs w:val="24"/>
        </w:rPr>
        <w:t>t</w:t>
      </w:r>
      <w:r>
        <w:rPr>
          <w:rFonts w:ascii="Times New Roman" w:eastAsia="Times New Roman" w:hAnsi="Times New Roman"/>
          <w:sz w:val="24"/>
          <w:szCs w:val="24"/>
        </w:rPr>
        <w:t>uk mem</w:t>
      </w:r>
      <w:r>
        <w:rPr>
          <w:rFonts w:ascii="Times New Roman" w:eastAsia="Times New Roman" w:hAnsi="Times New Roman"/>
          <w:spacing w:val="-1"/>
          <w:sz w:val="24"/>
          <w:szCs w:val="24"/>
        </w:rPr>
        <w:t>e</w:t>
      </w:r>
      <w:r>
        <w:rPr>
          <w:rFonts w:ascii="Times New Roman" w:eastAsia="Times New Roman" w:hAnsi="Times New Roman"/>
          <w:sz w:val="24"/>
          <w:szCs w:val="24"/>
        </w:rPr>
        <w:t>nuhi</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butuhan</w:t>
      </w:r>
      <w:r>
        <w:rPr>
          <w:rFonts w:ascii="Times New Roman" w:eastAsia="Times New Roman" w:hAnsi="Times New Roman"/>
          <w:spacing w:val="1"/>
          <w:sz w:val="24"/>
          <w:szCs w:val="24"/>
        </w:rPr>
        <w:t xml:space="preserve"> </w:t>
      </w:r>
      <w:r>
        <w:rPr>
          <w:rFonts w:ascii="Times New Roman" w:eastAsia="Times New Roman" w:hAnsi="Times New Roman"/>
          <w:sz w:val="24"/>
          <w:szCs w:val="24"/>
        </w:rPr>
        <w:t>fisio</w:t>
      </w:r>
      <w:r>
        <w:rPr>
          <w:rFonts w:ascii="Times New Roman" w:eastAsia="Times New Roman" w:hAnsi="Times New Roman"/>
          <w:spacing w:val="1"/>
          <w:sz w:val="24"/>
          <w:szCs w:val="24"/>
        </w:rPr>
        <w:t>l</w:t>
      </w:r>
      <w:r>
        <w:rPr>
          <w:rFonts w:ascii="Times New Roman" w:eastAsia="Times New Roman" w:hAnsi="Times New Roman"/>
          <w:sz w:val="24"/>
          <w:szCs w:val="24"/>
        </w:rPr>
        <w:t>o</w:t>
      </w:r>
      <w:r>
        <w:rPr>
          <w:rFonts w:ascii="Times New Roman" w:eastAsia="Times New Roman" w:hAnsi="Times New Roman"/>
          <w:spacing w:val="-2"/>
          <w:sz w:val="24"/>
          <w:szCs w:val="24"/>
        </w:rPr>
        <w:t>g</w:t>
      </w:r>
      <w:r>
        <w:rPr>
          <w:rFonts w:ascii="Times New Roman" w:eastAsia="Times New Roman" w:hAnsi="Times New Roman"/>
          <w:sz w:val="24"/>
          <w:szCs w:val="24"/>
        </w:rPr>
        <w:t>is</w:t>
      </w:r>
      <w:r>
        <w:rPr>
          <w:rFonts w:ascii="Times New Roman" w:eastAsia="Times New Roman" w:hAnsi="Times New Roman"/>
          <w:spacing w:val="3"/>
          <w:sz w:val="24"/>
          <w:szCs w:val="24"/>
        </w:rPr>
        <w:t>n</w:t>
      </w:r>
      <w:r>
        <w:rPr>
          <w:rFonts w:ascii="Times New Roman" w:eastAsia="Times New Roman" w:hAnsi="Times New Roman"/>
          <w:spacing w:val="-5"/>
          <w:sz w:val="24"/>
          <w:szCs w:val="24"/>
        </w:rPr>
        <w:t>y</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ndiri</w:t>
      </w:r>
      <w:r>
        <w:rPr>
          <w:rFonts w:ascii="Times New Roman" w:eastAsia="Times New Roman" w:hAnsi="Times New Roman"/>
          <w:spacing w:val="2"/>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ca</w:t>
      </w:r>
      <w:r>
        <w:rPr>
          <w:rFonts w:ascii="Times New Roman" w:eastAsia="Times New Roman" w:hAnsi="Times New Roman"/>
          <w:sz w:val="24"/>
          <w:szCs w:val="24"/>
        </w:rPr>
        <w:t>ra mandi</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2"/>
          <w:sz w:val="24"/>
          <w:szCs w:val="24"/>
        </w:rPr>
        <w:t xml:space="preserve"> </w:t>
      </w:r>
      <w:r>
        <w:rPr>
          <w:rFonts w:ascii="Times New Roman" w:eastAsia="Times New Roman" w:hAnsi="Times New Roman"/>
          <w:sz w:val="24"/>
          <w:szCs w:val="24"/>
        </w:rPr>
        <w:t>tanpa</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rus mengg</w:t>
      </w:r>
      <w:r>
        <w:rPr>
          <w:rFonts w:ascii="Times New Roman" w:eastAsia="Times New Roman" w:hAnsi="Times New Roman"/>
          <w:spacing w:val="-1"/>
          <w:sz w:val="24"/>
          <w:szCs w:val="24"/>
        </w:rPr>
        <w:t>a</w:t>
      </w:r>
      <w:r>
        <w:rPr>
          <w:rFonts w:ascii="Times New Roman" w:eastAsia="Times New Roman" w:hAnsi="Times New Roman"/>
          <w:sz w:val="24"/>
          <w:szCs w:val="24"/>
        </w:rPr>
        <w:t>ntungak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or</w:t>
      </w:r>
      <w:r>
        <w:rPr>
          <w:rFonts w:ascii="Times New Roman" w:eastAsia="Times New Roman" w:hAnsi="Times New Roman"/>
          <w:spacing w:val="-2"/>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z w:val="24"/>
          <w:szCs w:val="24"/>
        </w:rPr>
        <w:t>lain.</w:t>
      </w:r>
    </w:p>
    <w:p w:rsidR="0028057A" w:rsidRDefault="00776FB2" w:rsidP="00890413">
      <w:pPr>
        <w:spacing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METODE </w:t>
      </w:r>
    </w:p>
    <w:p w:rsidR="00890413" w:rsidRDefault="00776FB2" w:rsidP="00890413">
      <w:pPr>
        <w:pStyle w:val="ListParagraph"/>
        <w:spacing w:after="275" w:line="240" w:lineRule="auto"/>
        <w:ind w:left="426" w:firstLine="708"/>
        <w:jc w:val="both"/>
        <w:rPr>
          <w:rFonts w:ascii="Times New Roman" w:hAnsi="Times New Roman"/>
          <w:sz w:val="24"/>
          <w:szCs w:val="24"/>
        </w:rPr>
      </w:pPr>
      <w:r>
        <w:rPr>
          <w:rFonts w:ascii="Times New Roman" w:hAnsi="Times New Roman"/>
          <w:sz w:val="24"/>
          <w:szCs w:val="24"/>
        </w:rPr>
        <w:t xml:space="preserve">Jenis penelitian ini adalah penelitian kuantitatif. Data kuantitatif adalah data berupa angka atau besaran tetentu yang sifatnya pasti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-29-0742-1","author":[{"dropping-particle":"","family":"Suliyanto","given":"","non-dropping-particle":"","parse-names":false,"suffix":""}],"editor":[{"dropping-particle":"","family":"Hardjono","given":"Dhewiberta","non-dropping-particle":"","parse-names":false,"suffix":""}],"id":"ITEM-1","issued":{"date-parts":[["2009"]]},"publisher":"C.V ANDI OFFSET","publisher-place":"Yogyakarta","title":"Metode Riset Bisnis","type":"book"},"uris":["http://www.mendeley.com/documents/?uuid=11dbc3eb-2a34-40e9-8dfc-2f0222712e07"]}],"mendeley":{"formattedCitation":"(Suliyanto, 2009)","plainTextFormattedCitation":"(Suliyanto, 2009)","previouslyFormattedCitation":"(Suliyanto, 2009)"},"properties":{"noteIndex":0},"schema":"https://github.com/citation-style-language/schema/raw/master/csl-citation.json"}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(Suliyanto, 2009)</w:t>
      </w:r>
      <w:r>
        <w:rPr>
          <w:rFonts w:ascii="Times New Roman" w:hAnsi="Times New Roman"/>
          <w:sz w:val="24"/>
          <w:szCs w:val="24"/>
        </w:rPr>
        <w:fldChar w:fldCharType="end"/>
      </w:r>
      <w:r>
        <w:rPr>
          <w:rFonts w:ascii="Times New Roman" w:hAnsi="Times New Roman"/>
          <w:sz w:val="24"/>
          <w:szCs w:val="24"/>
        </w:rPr>
        <w:t xml:space="preserve">. Penelitian ini dilaksanakan di SMK Negeri 01 Tonjong yang beralamatkan di Desa Kutamendala, Kecamatan Tonjong, Kabupaten Brebes. Populasi dalam penelitian ini adalah </w:t>
      </w:r>
      <w:r>
        <w:rPr>
          <w:rFonts w:ascii="Times New Roman" w:hAnsi="Times New Roman"/>
          <w:sz w:val="24"/>
          <w:szCs w:val="24"/>
          <w:lang w:val="id-ID"/>
        </w:rPr>
        <w:t xml:space="preserve">seluruh Siswa dan Siswi kelas XII SMK Negeri </w:t>
      </w:r>
      <w:r>
        <w:rPr>
          <w:rFonts w:ascii="Times New Roman" w:hAnsi="Times New Roman"/>
          <w:sz w:val="24"/>
          <w:szCs w:val="24"/>
          <w:lang w:val="en-GB"/>
        </w:rPr>
        <w:t>0</w:t>
      </w:r>
      <w:r>
        <w:rPr>
          <w:rFonts w:ascii="Times New Roman" w:hAnsi="Times New Roman"/>
          <w:sz w:val="24"/>
          <w:szCs w:val="24"/>
          <w:lang w:val="id-ID"/>
        </w:rPr>
        <w:t>1 Tonjong</w:t>
      </w:r>
      <w:r>
        <w:rPr>
          <w:rFonts w:ascii="Times New Roman" w:hAnsi="Times New Roman"/>
          <w:sz w:val="24"/>
          <w:szCs w:val="24"/>
        </w:rPr>
        <w:t xml:space="preserve"> </w:t>
      </w:r>
      <w:r>
        <w:rPr>
          <w:rFonts w:ascii="Times New Roman" w:hAnsi="Times New Roman"/>
          <w:sz w:val="24"/>
          <w:szCs w:val="24"/>
          <w:lang w:val="id-ID"/>
        </w:rPr>
        <w:t xml:space="preserve">Jurusan Teknik Kendaran Ringan Otomotif (TKRO) tahun ajaran 2020/2021 berjumlah 140 Siswa dengan </w:t>
      </w:r>
      <w:r>
        <w:rPr>
          <w:rFonts w:ascii="Times New Roman" w:hAnsi="Times New Roman"/>
          <w:sz w:val="24"/>
          <w:szCs w:val="24"/>
        </w:rPr>
        <w:t>sampel sebanyak 103 responden.</w:t>
      </w:r>
      <w:r>
        <w:rPr>
          <w:rFonts w:ascii="Times New Roman" w:hAnsi="Times New Roman"/>
          <w:sz w:val="24"/>
          <w:szCs w:val="24"/>
          <w:lang w:val="id-ID"/>
        </w:rPr>
        <w:t xml:space="preserve"> </w:t>
      </w:r>
      <w:r>
        <w:rPr>
          <w:rFonts w:ascii="Times New Roman" w:hAnsi="Times New Roman"/>
          <w:sz w:val="24"/>
          <w:szCs w:val="24"/>
        </w:rPr>
        <w:t xml:space="preserve">Sumber data dalam penelitian adalah sumber data primer dan data sekunder. Data primer diperoleh dari </w:t>
      </w:r>
      <w:r>
        <w:rPr>
          <w:rFonts w:ascii="Times New Roman" w:hAnsi="Times New Roman"/>
          <w:sz w:val="24"/>
          <w:szCs w:val="24"/>
          <w:lang w:val="id-ID"/>
        </w:rPr>
        <w:t xml:space="preserve">Siswa dan Siswi kelas XII SMK Negeri </w:t>
      </w:r>
      <w:r>
        <w:rPr>
          <w:rFonts w:ascii="Times New Roman" w:hAnsi="Times New Roman"/>
          <w:sz w:val="24"/>
          <w:szCs w:val="24"/>
          <w:lang w:val="en-GB"/>
        </w:rPr>
        <w:t>0</w:t>
      </w:r>
      <w:r>
        <w:rPr>
          <w:rFonts w:ascii="Times New Roman" w:hAnsi="Times New Roman"/>
          <w:sz w:val="24"/>
          <w:szCs w:val="24"/>
          <w:lang w:val="id-ID"/>
        </w:rPr>
        <w:t>1 Tonjong</w:t>
      </w:r>
      <w:r>
        <w:rPr>
          <w:rFonts w:ascii="Times New Roman" w:hAnsi="Times New Roman"/>
          <w:sz w:val="24"/>
          <w:szCs w:val="24"/>
        </w:rPr>
        <w:t xml:space="preserve"> </w:t>
      </w:r>
      <w:r>
        <w:rPr>
          <w:rFonts w:ascii="Times New Roman" w:hAnsi="Times New Roman"/>
          <w:sz w:val="24"/>
          <w:szCs w:val="24"/>
          <w:lang w:val="id-ID"/>
        </w:rPr>
        <w:t>jurusan Teknik Kendaran Ringan Otomotif (TKRO) tahun ajaran 2020/2021</w:t>
      </w:r>
      <w:r>
        <w:rPr>
          <w:rFonts w:ascii="Times New Roman" w:hAnsi="Times New Roman"/>
          <w:sz w:val="24"/>
          <w:szCs w:val="24"/>
        </w:rPr>
        <w:t xml:space="preserve">, sedangkan data Sekunder diperoleh dari buku dan jurnal  yang berhubungan dengan peneitian. </w:t>
      </w:r>
      <w:proofErr w:type="gramStart"/>
      <w:r>
        <w:rPr>
          <w:rFonts w:ascii="Times New Roman" w:hAnsi="Times New Roman"/>
          <w:sz w:val="24"/>
          <w:szCs w:val="24"/>
        </w:rPr>
        <w:t>Teknik yang digunakan peneliti untuk mengumpulkan data adalah dengan menggunakan metode angket atau kuisioner.</w:t>
      </w:r>
      <w:proofErr w:type="gramEnd"/>
    </w:p>
    <w:p w:rsidR="0028057A" w:rsidRDefault="00776FB2" w:rsidP="00890413">
      <w:pPr>
        <w:pStyle w:val="ListParagraph"/>
        <w:spacing w:after="275" w:line="240" w:lineRule="auto"/>
        <w:ind w:left="426" w:firstLine="708"/>
        <w:jc w:val="both"/>
        <w:rPr>
          <w:rFonts w:ascii="Times New Roman" w:hAnsi="Times New Roman"/>
          <w:sz w:val="24"/>
          <w:szCs w:val="24"/>
        </w:rPr>
      </w:pPr>
      <w:r>
        <w:rPr>
          <w:rFonts w:ascii="Times New Roman" w:hAnsi="Times New Roman"/>
          <w:sz w:val="24"/>
          <w:szCs w:val="24"/>
        </w:rPr>
        <w:t xml:space="preserve">Analisis deskriptif adalah teknik analisis statistik yang digunakan untuk menganalisis data dengan </w:t>
      </w:r>
      <w:proofErr w:type="gramStart"/>
      <w:r>
        <w:rPr>
          <w:rFonts w:ascii="Times New Roman" w:hAnsi="Times New Roman"/>
          <w:sz w:val="24"/>
          <w:szCs w:val="24"/>
        </w:rPr>
        <w:t>cara</w:t>
      </w:r>
      <w:proofErr w:type="gramEnd"/>
      <w:r>
        <w:rPr>
          <w:rFonts w:ascii="Times New Roman" w:hAnsi="Times New Roman"/>
          <w:sz w:val="24"/>
          <w:szCs w:val="24"/>
        </w:rPr>
        <w:t xml:space="preserve"> mendeskripsikan atau menggambar data yang telah terkumpul sebagaimana dengan adanya tanpa bermaksud membuat kesimpulan yang berlaku untuk umum generalisasi.  Analisis deskripsi data ini meliputi penyajian </w:t>
      </w:r>
      <w:r>
        <w:rPr>
          <w:rFonts w:ascii="Times New Roman" w:hAnsi="Times New Roman"/>
          <w:i/>
          <w:sz w:val="24"/>
          <w:szCs w:val="24"/>
        </w:rPr>
        <w:t>Mean</w:t>
      </w:r>
      <w:r>
        <w:rPr>
          <w:rFonts w:ascii="Times New Roman" w:hAnsi="Times New Roman"/>
          <w:sz w:val="24"/>
          <w:szCs w:val="24"/>
        </w:rPr>
        <w:t xml:space="preserve"> (M), </w:t>
      </w:r>
      <w:r>
        <w:rPr>
          <w:rFonts w:ascii="Times New Roman" w:hAnsi="Times New Roman"/>
          <w:i/>
          <w:sz w:val="24"/>
          <w:szCs w:val="24"/>
        </w:rPr>
        <w:t>Median</w:t>
      </w:r>
      <w:r>
        <w:rPr>
          <w:rFonts w:ascii="Times New Roman" w:hAnsi="Times New Roman"/>
          <w:sz w:val="24"/>
          <w:szCs w:val="24"/>
        </w:rPr>
        <w:t xml:space="preserve"> (Me), </w:t>
      </w:r>
      <w:r>
        <w:rPr>
          <w:rFonts w:ascii="Times New Roman" w:hAnsi="Times New Roman"/>
          <w:i/>
          <w:sz w:val="24"/>
          <w:szCs w:val="24"/>
        </w:rPr>
        <w:t>Modus</w:t>
      </w:r>
      <w:r>
        <w:rPr>
          <w:rFonts w:ascii="Times New Roman" w:hAnsi="Times New Roman"/>
          <w:sz w:val="24"/>
          <w:szCs w:val="24"/>
        </w:rPr>
        <w:t xml:space="preserve"> (Mo), Standar Deviasi (SD), Tabel Distribusi Frekuensi, dan Tabel Kategori Kecenderungan </w:t>
      </w:r>
      <w:r>
        <w:rPr>
          <w:rFonts w:ascii="Times New Roman" w:hAnsi="Times New Roman"/>
          <w:sz w:val="24"/>
          <w:szCs w:val="24"/>
        </w:rPr>
        <w:lastRenderedPageBreak/>
        <w:t>masing-masing variabel. Analisis regresi berganda digunakan untuk menguji hipotesis dalam penelitian ini meliputi: (1) Analisis Regresi Sederhana, Analisis ini digunakan untuk menguji hipotesis Pengalaman Praktik Kerja Industri, Informasi Dunia Kerja, dan Motivasi Memasuki Dunia Kerja, (2) Analisis Regresi Ganda Tiga Prediktor,  Analisis ini dipergunakan untuk mengetahui pengaruh variabel bebas secara bersama-sama terhadap variabel terikat. Analisis regresi ganda ini dilakukan untuk menguji hipotesis keempat yaitu Pengalaman Praktik Kerja Industri, Informasi Dunia Kerja, dan Motivasi Memasuki Dunia Kerja, secara bersama-sama Berpengaruh Signifikan terhadap Kesiapan Kerja siswa kelas XII TKRO SMK Negeri 1 Tonjong 2020/2012, (3) Sumbangan Relatif (SR), sumbangan relatif menunjukkan seberapa besar sumbangan secara relatif setiap prediktor terhadap kriterium untuk keperluan prediksi. (4) Sumbangan Efektif (SE</w:t>
      </w:r>
      <w:proofErr w:type="gramStart"/>
      <w:r>
        <w:rPr>
          <w:rFonts w:ascii="Times New Roman" w:hAnsi="Times New Roman"/>
          <w:sz w:val="24"/>
          <w:szCs w:val="24"/>
        </w:rPr>
        <w:t>) ,</w:t>
      </w:r>
      <w:proofErr w:type="gramEnd"/>
      <w:r>
        <w:rPr>
          <w:rFonts w:ascii="Times New Roman" w:hAnsi="Times New Roman"/>
          <w:sz w:val="24"/>
          <w:szCs w:val="24"/>
        </w:rPr>
        <w:t xml:space="preserve"> sumbangan efektif ini digunakan untuk mengetahui sumbangan secara efektif setiap prediktor terhadap kriterium dengan tetap memperhitungkan variabel bebas lain yang tidak diteliti. Dan (5) Uji t digunakan untuk menguji apakah variabel tersebut berpengaruh secara signifikan terhadap variabel tergantung atau tidak. Suatu variabel akan memiliki pengaruh yang berarti jika nilai t hitung variabel tersebut &gt; dibandingkan dengan nilai t tabel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-29-0742-1","author":[{"dropping-particle":"","family":"Suliyanto","given":"","non-dropping-particle":"","parse-names":false,"suffix":""}],"editor":[{"dropping-particle":"","family":"Hardjono","given":"Dhewiberta","non-dropping-particle":"","parse-names":false,"suffix":""}],"id":"ITEM-1","issued":{"date-parts":[["2009"]]},"publisher":"C.V ANDI OFFSET","publisher-place":"Yogyakarta","title":"Metode Riset Bisnis","type":"book"},"uris":["http://www.mendeley.com/documents/?uuid=11dbc3eb-2a34-40e9-8dfc-2f0222712e07"]}],"mendeley":{"formattedCitation":"(Suliyanto, 2009)","plainTextFormattedCitation":"(Suliyanto, 2009)","previouslyFormattedCitation":"(Suliyanto, 2009)"},"properties":{"noteIndex":0},"schema":"https://github.com/citation-style-language/schema/raw/master/csl-citation.json"}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(Suliyanto, 2009)</w:t>
      </w:r>
      <w:r>
        <w:rPr>
          <w:rFonts w:ascii="Times New Roman" w:hAnsi="Times New Roman"/>
          <w:sz w:val="24"/>
          <w:szCs w:val="24"/>
        </w:rPr>
        <w:fldChar w:fldCharType="end"/>
      </w:r>
      <w:r>
        <w:rPr>
          <w:rFonts w:ascii="Times New Roman" w:hAnsi="Times New Roman"/>
          <w:sz w:val="24"/>
          <w:szCs w:val="24"/>
        </w:rPr>
        <w:t>.</w:t>
      </w:r>
    </w:p>
    <w:p w:rsidR="0028057A" w:rsidRDefault="00776FB2" w:rsidP="00890413">
      <w:pPr>
        <w:spacing w:line="240" w:lineRule="auto"/>
        <w:ind w:left="450"/>
        <w:rPr>
          <w:rFonts w:ascii="Times New Roman" w:hAnsi="Times New Roman" w:cs="Times New Roman"/>
          <w:b/>
          <w:sz w:val="24"/>
          <w:szCs w:val="24"/>
        </w:rPr>
      </w:pPr>
      <w:r>
        <w:rPr>
          <w:rFonts w:ascii="Times New Roman" w:hAnsi="Times New Roman" w:cs="Times New Roman"/>
          <w:b/>
          <w:sz w:val="24"/>
          <w:szCs w:val="24"/>
        </w:rPr>
        <w:t>HASIL DAN PEMBAHASAN</w:t>
      </w:r>
    </w:p>
    <w:p w:rsidR="0028057A" w:rsidRDefault="00776FB2" w:rsidP="00890413">
      <w:pPr>
        <w:spacing w:line="240" w:lineRule="auto"/>
        <w:ind w:left="450"/>
        <w:rPr>
          <w:rFonts w:ascii="Times New Roman" w:hAnsi="Times New Roman" w:cs="Times New Roman"/>
          <w:b/>
          <w:sz w:val="24"/>
          <w:szCs w:val="24"/>
        </w:rPr>
      </w:pPr>
      <w:r>
        <w:rPr>
          <w:rFonts w:ascii="Times New Roman" w:hAnsi="Times New Roman" w:cs="Times New Roman"/>
          <w:b/>
          <w:color w:val="000000" w:themeColor="text1"/>
          <w:sz w:val="24"/>
          <w:szCs w:val="24"/>
        </w:rPr>
        <w:t xml:space="preserve">Tabel 1. Rangkuman Hasil Analisis Regresi </w:t>
      </w:r>
      <w:proofErr w:type="gramStart"/>
      <w:r>
        <w:rPr>
          <w:rFonts w:ascii="Times New Roman" w:hAnsi="Times New Roman" w:cs="Times New Roman"/>
          <w:b/>
          <w:color w:val="000000" w:themeColor="text1"/>
          <w:sz w:val="24"/>
          <w:szCs w:val="24"/>
        </w:rPr>
        <w:t>Sederhana  variabel</w:t>
      </w:r>
      <w:proofErr w:type="gramEnd"/>
      <w:r>
        <w:rPr>
          <w:rFonts w:ascii="Times New Roman" w:hAnsi="Times New Roman" w:cs="Times New Roman"/>
          <w:b/>
          <w:color w:val="000000" w:themeColor="text1"/>
          <w:sz w:val="24"/>
          <w:szCs w:val="24"/>
        </w:rPr>
        <w:t xml:space="preserve"> </w:t>
      </w:r>
      <w:r>
        <w:rPr>
          <w:rFonts w:ascii="Times New Roman" w:hAnsi="Times New Roman" w:cs="Times New Roman"/>
          <w:b/>
          <w:sz w:val="24"/>
          <w:szCs w:val="24"/>
          <w:lang w:val="id-ID"/>
        </w:rPr>
        <w:t>P</w:t>
      </w:r>
      <w:r>
        <w:rPr>
          <w:rFonts w:ascii="Times New Roman" w:hAnsi="Times New Roman" w:cs="Times New Roman"/>
          <w:b/>
          <w:sz w:val="24"/>
          <w:szCs w:val="24"/>
        </w:rPr>
        <w:t>engalaman Praktik Kerja Industri</w:t>
      </w:r>
      <w:r>
        <w:rPr>
          <w:rFonts w:ascii="Times New Roman" w:hAnsi="Times New Roman" w:cs="Times New Roman"/>
          <w:b/>
          <w:i/>
          <w:sz w:val="24"/>
          <w:szCs w:val="24"/>
        </w:rPr>
        <w:t xml:space="preserve"> </w:t>
      </w:r>
      <w:r>
        <w:rPr>
          <w:rFonts w:ascii="Times New Roman" w:hAnsi="Times New Roman" w:cs="Times New Roman"/>
          <w:b/>
          <w:color w:val="000000" w:themeColor="text1"/>
          <w:sz w:val="24"/>
          <w:szCs w:val="24"/>
        </w:rPr>
        <w:t>(X</w:t>
      </w:r>
      <w:r>
        <w:rPr>
          <w:rFonts w:ascii="Times New Roman" w:hAnsi="Times New Roman" w:cs="Times New Roman"/>
          <w:b/>
          <w:color w:val="000000" w:themeColor="text1"/>
          <w:sz w:val="24"/>
          <w:szCs w:val="24"/>
          <w:vertAlign w:val="subscript"/>
        </w:rPr>
        <w:t>1</w:t>
      </w:r>
      <w:r>
        <w:rPr>
          <w:rFonts w:ascii="Times New Roman" w:hAnsi="Times New Roman" w:cs="Times New Roman"/>
          <w:b/>
          <w:color w:val="000000" w:themeColor="text1"/>
          <w:sz w:val="24"/>
          <w:szCs w:val="24"/>
        </w:rPr>
        <w:t>-Y)</w:t>
      </w:r>
    </w:p>
    <w:tbl>
      <w:tblPr>
        <w:tblStyle w:val="TableGrid0"/>
        <w:tblW w:w="7560" w:type="dxa"/>
        <w:tblInd w:w="556" w:type="dxa"/>
        <w:tblLayout w:type="fixed"/>
        <w:tblCellMar>
          <w:left w:w="106" w:type="dxa"/>
          <w:right w:w="115" w:type="dxa"/>
        </w:tblCellMar>
        <w:tblLook w:val="04A0" w:firstRow="1" w:lastRow="0" w:firstColumn="1" w:lastColumn="0" w:noHBand="0" w:noVBand="1"/>
      </w:tblPr>
      <w:tblGrid>
        <w:gridCol w:w="1260"/>
        <w:gridCol w:w="900"/>
        <w:gridCol w:w="990"/>
        <w:gridCol w:w="832"/>
        <w:gridCol w:w="847"/>
        <w:gridCol w:w="2731"/>
      </w:tblGrid>
      <w:tr w:rsidR="0028057A" w:rsidTr="00890413">
        <w:trPr>
          <w:trHeight w:val="286"/>
        </w:trPr>
        <w:tc>
          <w:tcPr>
            <w:tcW w:w="1260"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106"/>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Sumber </w:t>
            </w:r>
          </w:p>
        </w:tc>
        <w:tc>
          <w:tcPr>
            <w:tcW w:w="90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Koef </w:t>
            </w:r>
          </w:p>
        </w:tc>
        <w:tc>
          <w:tcPr>
            <w:tcW w:w="99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r </w:t>
            </w:r>
          </w:p>
        </w:tc>
        <w:tc>
          <w:tcPr>
            <w:tcW w:w="832"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r</w:t>
            </w:r>
            <w:r>
              <w:rPr>
                <w:rFonts w:ascii="Times New Roman" w:eastAsiaTheme="minorEastAsia" w:hAnsi="Times New Roman" w:cs="Times New Roman"/>
                <w:b/>
                <w:i/>
                <w:color w:val="000000" w:themeColor="text1"/>
                <w:sz w:val="24"/>
                <w:szCs w:val="24"/>
                <w:vertAlign w:val="superscript"/>
                <w:lang w:eastAsia="en-GB"/>
              </w:rPr>
              <w:t>2</w:t>
            </w:r>
            <w:r>
              <w:rPr>
                <w:rFonts w:ascii="Times New Roman" w:eastAsiaTheme="minorEastAsia" w:hAnsi="Times New Roman" w:cs="Times New Roman"/>
                <w:b/>
                <w:i/>
                <w:color w:val="000000" w:themeColor="text1"/>
                <w:sz w:val="24"/>
                <w:szCs w:val="24"/>
                <w:lang w:eastAsia="en-G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P </w:t>
            </w:r>
          </w:p>
        </w:tc>
        <w:tc>
          <w:tcPr>
            <w:tcW w:w="2731"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Ket. </w:t>
            </w:r>
          </w:p>
        </w:tc>
      </w:tr>
      <w:tr w:rsidR="0028057A" w:rsidTr="00890413">
        <w:trPr>
          <w:trHeight w:val="286"/>
        </w:trPr>
        <w:tc>
          <w:tcPr>
            <w:tcW w:w="1260" w:type="dxa"/>
            <w:tcBorders>
              <w:top w:val="single" w:sz="4" w:space="0" w:color="000000"/>
              <w:left w:val="single" w:sz="4" w:space="0" w:color="000000"/>
              <w:bottom w:val="single" w:sz="4" w:space="0" w:color="000000"/>
              <w:right w:val="single" w:sz="4" w:space="0" w:color="000000"/>
            </w:tcBorders>
          </w:tcPr>
          <w:p w:rsidR="0028057A" w:rsidRDefault="00776FB2" w:rsidP="00890413">
            <w:pP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Konstanta </w:t>
            </w:r>
          </w:p>
        </w:tc>
        <w:tc>
          <w:tcPr>
            <w:tcW w:w="90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55,612 </w:t>
            </w:r>
          </w:p>
        </w:tc>
        <w:tc>
          <w:tcPr>
            <w:tcW w:w="99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2731" w:type="dxa"/>
            <w:vMerge w:val="restart"/>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Positif </w:t>
            </w:r>
          </w:p>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r>
      <w:tr w:rsidR="0028057A" w:rsidTr="00890413">
        <w:trPr>
          <w:trHeight w:val="286"/>
        </w:trPr>
        <w:tc>
          <w:tcPr>
            <w:tcW w:w="1260" w:type="dxa"/>
            <w:tcBorders>
              <w:top w:val="single" w:sz="4" w:space="0" w:color="000000"/>
              <w:left w:val="single" w:sz="4" w:space="0" w:color="000000"/>
              <w:bottom w:val="single" w:sz="4" w:space="0" w:color="000000"/>
              <w:right w:val="single" w:sz="4" w:space="0" w:color="000000"/>
            </w:tcBorders>
          </w:tcPr>
          <w:p w:rsidR="0028057A" w:rsidRDefault="00776FB2" w:rsidP="00890413">
            <w:pP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X</w:t>
            </w:r>
            <w:r>
              <w:rPr>
                <w:rFonts w:ascii="Times New Roman" w:eastAsiaTheme="minorEastAsia" w:hAnsi="Times New Roman" w:cs="Times New Roman"/>
                <w:color w:val="000000" w:themeColor="text1"/>
                <w:sz w:val="24"/>
                <w:szCs w:val="24"/>
                <w:vertAlign w:val="subscript"/>
                <w:lang w:eastAsia="en-GB"/>
              </w:rPr>
              <w:t>1</w:t>
            </w:r>
            <w:r>
              <w:rPr>
                <w:rFonts w:ascii="Times New Roman" w:eastAsiaTheme="minorEastAsia" w:hAnsi="Times New Roman" w:cs="Times New Roman"/>
                <w:color w:val="000000" w:themeColor="text1"/>
                <w:sz w:val="24"/>
                <w:szCs w:val="24"/>
                <w:lang w:eastAsia="en-G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0,458 </w:t>
            </w:r>
          </w:p>
        </w:tc>
        <w:tc>
          <w:tcPr>
            <w:tcW w:w="990"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67"/>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0,693 </w:t>
            </w:r>
          </w:p>
        </w:tc>
        <w:tc>
          <w:tcPr>
            <w:tcW w:w="832"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0,481 </w:t>
            </w:r>
          </w:p>
        </w:tc>
        <w:tc>
          <w:tcPr>
            <w:tcW w:w="847"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46"/>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0,000 </w:t>
            </w:r>
          </w:p>
        </w:tc>
        <w:tc>
          <w:tcPr>
            <w:tcW w:w="2731" w:type="dxa"/>
            <w:vMerge/>
            <w:tcBorders>
              <w:top w:val="nil"/>
              <w:left w:val="single" w:sz="4" w:space="0" w:color="000000"/>
              <w:bottom w:val="single" w:sz="4" w:space="0" w:color="000000"/>
              <w:right w:val="single" w:sz="4" w:space="0" w:color="000000"/>
            </w:tcBorders>
          </w:tcPr>
          <w:p w:rsidR="0028057A" w:rsidRDefault="0028057A" w:rsidP="00890413">
            <w:pPr>
              <w:rPr>
                <w:rFonts w:ascii="Times New Roman" w:eastAsiaTheme="minorEastAsia" w:hAnsi="Times New Roman" w:cs="Times New Roman"/>
                <w:color w:val="000000" w:themeColor="text1"/>
                <w:sz w:val="24"/>
                <w:szCs w:val="24"/>
                <w:lang w:eastAsia="en-GB"/>
              </w:rPr>
            </w:pPr>
          </w:p>
        </w:tc>
      </w:tr>
    </w:tbl>
    <w:p w:rsidR="00890413" w:rsidRDefault="00776FB2" w:rsidP="00890413">
      <w:pPr>
        <w:pStyle w:val="ListParagraph"/>
        <w:spacing w:after="275" w:line="240" w:lineRule="auto"/>
        <w:ind w:left="426" w:firstLine="708"/>
        <w:jc w:val="both"/>
        <w:rPr>
          <w:rFonts w:ascii="Times New Roman" w:hAnsi="Times New Roman"/>
          <w:b/>
          <w:color w:val="000000" w:themeColor="text1"/>
          <w:sz w:val="24"/>
          <w:szCs w:val="24"/>
        </w:rPr>
      </w:pPr>
      <w:r>
        <w:rPr>
          <w:rFonts w:ascii="Times New Roman" w:hAnsi="Times New Roman"/>
          <w:color w:val="000000" w:themeColor="text1"/>
          <w:sz w:val="24"/>
          <w:szCs w:val="24"/>
        </w:rPr>
        <w:t>Berdasarkan tabel 1 di atas, menunjukkan bahwa koefisien X</w:t>
      </w:r>
      <w:r>
        <w:rPr>
          <w:rFonts w:ascii="Times New Roman" w:hAnsi="Times New Roman"/>
          <w:color w:val="000000" w:themeColor="text1"/>
          <w:sz w:val="24"/>
          <w:szCs w:val="24"/>
          <w:vertAlign w:val="subscript"/>
        </w:rPr>
        <w:t xml:space="preserve">1 </w:t>
      </w:r>
      <w:r>
        <w:rPr>
          <w:rFonts w:ascii="Times New Roman" w:hAnsi="Times New Roman"/>
          <w:color w:val="000000" w:themeColor="text1"/>
          <w:sz w:val="24"/>
          <w:szCs w:val="24"/>
        </w:rPr>
        <w:t>terhadap Y</w:t>
      </w:r>
      <w:r>
        <w:rPr>
          <w:rFonts w:ascii="Times New Roman" w:hAnsi="Times New Roman"/>
          <w:color w:val="000000" w:themeColor="text1"/>
          <w:sz w:val="24"/>
          <w:szCs w:val="24"/>
          <w:vertAlign w:val="subscript"/>
        </w:rPr>
        <w:t>(rx1y)</w:t>
      </w:r>
      <w:r>
        <w:rPr>
          <w:rFonts w:ascii="Times New Roman" w:hAnsi="Times New Roman"/>
          <w:color w:val="000000" w:themeColor="text1"/>
          <w:sz w:val="24"/>
          <w:szCs w:val="24"/>
        </w:rPr>
        <w:t xml:space="preserve"> sebesar 0,693 karena koefisien r</w:t>
      </w:r>
      <w:r>
        <w:rPr>
          <w:rFonts w:ascii="Times New Roman" w:hAnsi="Times New Roman"/>
          <w:color w:val="000000" w:themeColor="text1"/>
          <w:sz w:val="24"/>
          <w:szCs w:val="24"/>
          <w:vertAlign w:val="subscript"/>
        </w:rPr>
        <w:t xml:space="preserve">x1y </w:t>
      </w:r>
      <w:r>
        <w:rPr>
          <w:rFonts w:ascii="Times New Roman" w:hAnsi="Times New Roman"/>
          <w:color w:val="000000" w:themeColor="text1"/>
          <w:sz w:val="24"/>
          <w:szCs w:val="24"/>
        </w:rPr>
        <w:t>tersebut bernilai positif maka dapat diketahui terdapat pengaruh positif antara Pengalaman Praktik Kerja Industri terhadap Kesiapan Kerja Siswa Kelas XII TKRO SMK Negeri 1 Tonjong Tahun Ajaran 2020/2021. Selain itu, berdasarkan interpretasi tingkat keterandalan koefisien, besar koefisien tersebut dalam kategori Tinggi karena berada dalam interval koefisien antara 0,600-0,799.  Besarnya koefisien determinasi adalah kuadrat dari koefisien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Berdasarkan hasil analisis, harga koefisien determinasi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terhadap Y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vertAlign w:val="subscript"/>
        </w:rPr>
        <w:t>x1y</w:t>
      </w:r>
      <w:r>
        <w:rPr>
          <w:rFonts w:ascii="Times New Roman" w:hAnsi="Times New Roman"/>
          <w:color w:val="000000" w:themeColor="text1"/>
          <w:sz w:val="24"/>
          <w:szCs w:val="24"/>
        </w:rPr>
        <w:t>) sebesar 0,481. Hal ini menunjukkan proporsi variabel terikat (Y) yang diterangkan oleh variabel bebasnya (X) bahwa variabel Pengalaman Praktik Kerja Industri memiliki proporsi pengaruh terhadap Kesiapan Kerja Siswa Kelas XII TKRO SMK Negeri 1 Tonjong Tahun Ajaran 2020/2021 sebesar 48,10% sedangkan 51,90% dipengaruhi oleh variabel lain yang tidak dianalisis dalam penelitian ini serta dapat diartikan juga bahwa variabel Pengalaman Praktik Kerja Industri dapat menjelaskan variabel terikat dalam penelitian ini yaitu Kesiapan Kerja pada siswa kelas XII TKRO SMK Negeri 1 Tonjong Tahun Ajaran 2020/2021sebesar 48,10%.</w:t>
      </w:r>
      <w:r>
        <w:rPr>
          <w:rFonts w:ascii="Times New Roman" w:hAnsi="Times New Roman"/>
          <w:b/>
          <w:color w:val="000000" w:themeColor="text1"/>
          <w:sz w:val="24"/>
          <w:szCs w:val="24"/>
        </w:rPr>
        <w:t xml:space="preserve"> </w:t>
      </w:r>
    </w:p>
    <w:p w:rsidR="00890413" w:rsidRDefault="00890413" w:rsidP="00890413">
      <w:pPr>
        <w:pStyle w:val="ListParagraph"/>
        <w:spacing w:after="275" w:line="240" w:lineRule="auto"/>
        <w:ind w:left="426" w:firstLine="708"/>
        <w:jc w:val="both"/>
        <w:rPr>
          <w:rFonts w:ascii="Times New Roman" w:hAnsi="Times New Roman"/>
          <w:b/>
          <w:color w:val="000000" w:themeColor="text1"/>
          <w:sz w:val="24"/>
          <w:szCs w:val="24"/>
        </w:rPr>
      </w:pPr>
    </w:p>
    <w:p w:rsidR="0028057A"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Persamaan garis regresi linear dapat dinyatakan dalam persamaan berikut ini: </w:t>
      </w:r>
    </w:p>
    <w:p w:rsidR="0028057A" w:rsidRDefault="00776FB2" w:rsidP="00890413">
      <w:pPr>
        <w:spacing w:after="271" w:line="240" w:lineRule="auto"/>
        <w:ind w:right="-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 0,458X</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+ 55,612</w:t>
      </w:r>
    </w:p>
    <w:p w:rsidR="0028057A"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Persamaan tersebut menunjukkan bahwa nilai koefisien regresi bernilai positif sebesar 0,458 yang berarti bahwa Pengalaman Praktik Kerja Industri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meningkat satu satuan maka nilai Kesiapan Kerja (Y) pada siswa kelas XII TKRO SMK Negeri 1 Tonjong Tahun Ajaran 2020/2021 akan meningkat 0,458 satuan. Sebaliknya apabila Pengalaman Praktik Kerja Industri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menurun satu satuan maka nilai Kesiapan Kerja (Y) pada siswa kelas XII TKRO SMK Negeri 1 Tonjong Tahun Ajaran 2020/2021 akan menurun 0,458 satuan. </w:t>
      </w:r>
    </w:p>
    <w:p w:rsidR="0028057A" w:rsidRDefault="00776FB2" w:rsidP="00890413">
      <w:pPr>
        <w:spacing w:after="0" w:line="240" w:lineRule="auto"/>
        <w:ind w:left="851" w:hanging="425"/>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Tabel 2.</w:t>
      </w:r>
      <w:proofErr w:type="gramEnd"/>
      <w:r>
        <w:rPr>
          <w:rFonts w:ascii="Times New Roman" w:hAnsi="Times New Roman" w:cs="Times New Roman"/>
          <w:b/>
          <w:color w:val="000000" w:themeColor="text1"/>
          <w:sz w:val="24"/>
          <w:szCs w:val="24"/>
        </w:rPr>
        <w:t xml:space="preserve"> Rangkuman Hasil Analisis Regresi </w:t>
      </w:r>
      <w:proofErr w:type="gramStart"/>
      <w:r>
        <w:rPr>
          <w:rFonts w:ascii="Times New Roman" w:hAnsi="Times New Roman" w:cs="Times New Roman"/>
          <w:b/>
          <w:color w:val="000000" w:themeColor="text1"/>
          <w:sz w:val="24"/>
          <w:szCs w:val="24"/>
        </w:rPr>
        <w:t xml:space="preserve">Sederhana  </w:t>
      </w:r>
      <w:r>
        <w:rPr>
          <w:rFonts w:ascii="Times New Roman" w:hAnsi="Times New Roman" w:cs="Times New Roman"/>
          <w:b/>
          <w:sz w:val="24"/>
          <w:szCs w:val="24"/>
          <w:lang w:val="id-ID"/>
        </w:rPr>
        <w:t>Informasi</w:t>
      </w:r>
      <w:proofErr w:type="gramEnd"/>
      <w:r>
        <w:rPr>
          <w:rFonts w:ascii="Times New Roman" w:hAnsi="Times New Roman" w:cs="Times New Roman"/>
          <w:b/>
          <w:sz w:val="24"/>
          <w:szCs w:val="24"/>
          <w:lang w:val="id-ID"/>
        </w:rPr>
        <w:t xml:space="preserve"> </w:t>
      </w:r>
      <w:r>
        <w:rPr>
          <w:rFonts w:ascii="Times New Roman" w:hAnsi="Times New Roman" w:cs="Times New Roman"/>
          <w:b/>
          <w:sz w:val="24"/>
          <w:szCs w:val="24"/>
        </w:rPr>
        <w:t>Dunia Kerja</w:t>
      </w:r>
      <w:r>
        <w:rPr>
          <w:rFonts w:ascii="Times New Roman" w:hAnsi="Times New Roman" w:cs="Times New Roman"/>
          <w:i/>
          <w:sz w:val="24"/>
          <w:szCs w:val="24"/>
        </w:rPr>
        <w:t xml:space="preserve"> </w:t>
      </w:r>
      <w:r>
        <w:rPr>
          <w:rFonts w:ascii="Times New Roman" w:hAnsi="Times New Roman" w:cs="Times New Roman"/>
          <w:b/>
          <w:color w:val="000000" w:themeColor="text1"/>
          <w:sz w:val="24"/>
          <w:szCs w:val="24"/>
        </w:rPr>
        <w:t>(X</w:t>
      </w:r>
      <w:r>
        <w:rPr>
          <w:rFonts w:ascii="Times New Roman" w:hAnsi="Times New Roman" w:cs="Times New Roman"/>
          <w:b/>
          <w:color w:val="000000" w:themeColor="text1"/>
          <w:sz w:val="24"/>
          <w:szCs w:val="24"/>
          <w:vertAlign w:val="subscript"/>
        </w:rPr>
        <w:t>2</w:t>
      </w:r>
      <w:r>
        <w:rPr>
          <w:rFonts w:ascii="Times New Roman" w:hAnsi="Times New Roman" w:cs="Times New Roman"/>
          <w:b/>
          <w:color w:val="000000" w:themeColor="text1"/>
          <w:sz w:val="24"/>
          <w:szCs w:val="24"/>
        </w:rPr>
        <w:t>-Y)</w:t>
      </w:r>
    </w:p>
    <w:tbl>
      <w:tblPr>
        <w:tblStyle w:val="TableGrid0"/>
        <w:tblW w:w="7471" w:type="dxa"/>
        <w:tblInd w:w="462" w:type="dxa"/>
        <w:tblLayout w:type="fixed"/>
        <w:tblCellMar>
          <w:left w:w="12" w:type="dxa"/>
          <w:right w:w="46" w:type="dxa"/>
        </w:tblCellMar>
        <w:tblLook w:val="04A0" w:firstRow="1" w:lastRow="0" w:firstColumn="1" w:lastColumn="0" w:noHBand="0" w:noVBand="1"/>
      </w:tblPr>
      <w:tblGrid>
        <w:gridCol w:w="1376"/>
        <w:gridCol w:w="1418"/>
        <w:gridCol w:w="992"/>
        <w:gridCol w:w="992"/>
        <w:gridCol w:w="992"/>
        <w:gridCol w:w="1701"/>
      </w:tblGrid>
      <w:tr w:rsidR="0028057A" w:rsidTr="00890413">
        <w:trPr>
          <w:trHeight w:val="286"/>
        </w:trPr>
        <w:tc>
          <w:tcPr>
            <w:tcW w:w="1376"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154"/>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Sumber </w:t>
            </w:r>
          </w:p>
        </w:tc>
        <w:tc>
          <w:tcPr>
            <w:tcW w:w="1418"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Koef</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r </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r</w:t>
            </w:r>
            <w:r>
              <w:rPr>
                <w:rFonts w:ascii="Times New Roman" w:eastAsiaTheme="minorEastAsia" w:hAnsi="Times New Roman" w:cs="Times New Roman"/>
                <w:b/>
                <w:i/>
                <w:color w:val="000000" w:themeColor="text1"/>
                <w:sz w:val="24"/>
                <w:szCs w:val="24"/>
                <w:vertAlign w:val="superscript"/>
                <w:lang w:eastAsia="en-GB"/>
              </w:rPr>
              <w:t>2</w:t>
            </w:r>
            <w:r>
              <w:rPr>
                <w:rFonts w:ascii="Times New Roman" w:eastAsiaTheme="minorEastAsia" w:hAnsi="Times New Roman" w:cs="Times New Roman"/>
                <w:b/>
                <w:i/>
                <w:color w:val="000000" w:themeColor="text1"/>
                <w:sz w:val="24"/>
                <w:szCs w:val="24"/>
                <w:lang w:eastAsia="en-G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P </w:t>
            </w:r>
          </w:p>
        </w:tc>
        <w:tc>
          <w:tcPr>
            <w:tcW w:w="1701"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Ket. </w:t>
            </w:r>
          </w:p>
        </w:tc>
      </w:tr>
      <w:tr w:rsidR="0028057A" w:rsidTr="00890413">
        <w:trPr>
          <w:trHeight w:val="286"/>
        </w:trPr>
        <w:tc>
          <w:tcPr>
            <w:tcW w:w="1376" w:type="dxa"/>
            <w:tcBorders>
              <w:top w:val="single" w:sz="4" w:space="0" w:color="000000"/>
              <w:left w:val="single" w:sz="4" w:space="0" w:color="000000"/>
              <w:bottom w:val="single" w:sz="4" w:space="0" w:color="000000"/>
              <w:right w:val="single" w:sz="4" w:space="0" w:color="000000"/>
            </w:tcBorders>
          </w:tcPr>
          <w:p w:rsidR="0028057A" w:rsidRDefault="00776FB2" w:rsidP="00890413">
            <w:pP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Konstanta </w:t>
            </w:r>
          </w:p>
        </w:tc>
        <w:tc>
          <w:tcPr>
            <w:tcW w:w="1418"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45,561</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ind w:right="5"/>
              <w:jc w:val="right"/>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ind w:right="2"/>
              <w:jc w:val="right"/>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ind w:right="2"/>
              <w:jc w:val="right"/>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96"/>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r>
      <w:tr w:rsidR="0028057A" w:rsidTr="00890413">
        <w:trPr>
          <w:trHeight w:val="288"/>
        </w:trPr>
        <w:tc>
          <w:tcPr>
            <w:tcW w:w="1376"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96"/>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X</w:t>
            </w:r>
            <w:r>
              <w:rPr>
                <w:rFonts w:ascii="Times New Roman" w:eastAsiaTheme="minorEastAsia" w:hAnsi="Times New Roman" w:cs="Times New Roman"/>
                <w:color w:val="000000" w:themeColor="text1"/>
                <w:sz w:val="24"/>
                <w:szCs w:val="24"/>
                <w:vertAlign w:val="subscript"/>
                <w:lang w:eastAsia="en-GB"/>
              </w:rPr>
              <w:t>2</w:t>
            </w:r>
            <w:r>
              <w:rPr>
                <w:rFonts w:ascii="Times New Roman" w:eastAsiaTheme="minorEastAsia" w:hAnsi="Times New Roman" w:cs="Times New Roman"/>
                <w:color w:val="000000" w:themeColor="text1"/>
                <w:sz w:val="24"/>
                <w:szCs w:val="24"/>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0,583</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ind w:right="5"/>
              <w:jc w:val="right"/>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0,231 </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ind w:right="2"/>
              <w:jc w:val="right"/>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0,053 </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130"/>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0,026 </w:t>
            </w:r>
          </w:p>
        </w:tc>
        <w:tc>
          <w:tcPr>
            <w:tcW w:w="1701"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96"/>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Positif </w:t>
            </w:r>
          </w:p>
        </w:tc>
      </w:tr>
    </w:tbl>
    <w:p w:rsidR="0028057A"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Berdasarkan tabel 2 di atas, menunjukkan bahwa koefisien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terhadap Y</w:t>
      </w:r>
      <w:r>
        <w:rPr>
          <w:rFonts w:ascii="Times New Roman" w:hAnsi="Times New Roman"/>
          <w:color w:val="000000" w:themeColor="text1"/>
          <w:sz w:val="24"/>
          <w:szCs w:val="24"/>
          <w:vertAlign w:val="subscript"/>
        </w:rPr>
        <w:t>(rx2y)</w:t>
      </w:r>
      <w:r>
        <w:rPr>
          <w:rFonts w:ascii="Times New Roman" w:hAnsi="Times New Roman"/>
          <w:color w:val="000000" w:themeColor="text1"/>
          <w:sz w:val="24"/>
          <w:szCs w:val="24"/>
        </w:rPr>
        <w:t xml:space="preserve"> sebesar 0,231 karena koefisien r</w:t>
      </w:r>
      <w:r>
        <w:rPr>
          <w:rFonts w:ascii="Times New Roman" w:hAnsi="Times New Roman"/>
          <w:color w:val="000000" w:themeColor="text1"/>
          <w:sz w:val="24"/>
          <w:szCs w:val="24"/>
          <w:vertAlign w:val="subscript"/>
        </w:rPr>
        <w:t xml:space="preserve">x2y </w:t>
      </w:r>
      <w:r>
        <w:rPr>
          <w:rFonts w:ascii="Times New Roman" w:hAnsi="Times New Roman"/>
          <w:color w:val="000000" w:themeColor="text1"/>
          <w:sz w:val="24"/>
          <w:szCs w:val="24"/>
        </w:rPr>
        <w:t>tersebut bernilai positif maka dapat diketahui terdapat pengaruh positif antara Informasi Dunia Kerja terhadap Kesiapan Kerja Siswa Kelas XII TKRO SMK Negeri 1 Tonjong Tahun Ajaran 2020/2021. Selain itu, berdasarkan interpretasi tingkat keterandalan koefisien, besar koefisien tersebut dalam kategori Rendah karena berada dalam interval koefisien antara 0,200-0,399. Besarnya koefisien determinasi adalah kuadrat dari koefisien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Berdasarkan hasil analisis dengan menggunakan bantuan program komputer, harga koefisien determinasi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terhadap </w:t>
      </w:r>
      <w:proofErr w:type="gramStart"/>
      <w:r>
        <w:rPr>
          <w:rFonts w:ascii="Times New Roman" w:hAnsi="Times New Roman"/>
          <w:color w:val="000000" w:themeColor="text1"/>
          <w:sz w:val="24"/>
          <w:szCs w:val="24"/>
        </w:rPr>
        <w:t>Y(</w:t>
      </w:r>
      <w:proofErr w:type="gramEnd"/>
      <w:r>
        <w:rPr>
          <w:rFonts w:ascii="Times New Roman" w:hAnsi="Times New Roman"/>
          <w:color w:val="000000" w:themeColor="text1"/>
          <w:sz w:val="24"/>
          <w:szCs w:val="24"/>
        </w:rPr>
        <w:t>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vertAlign w:val="subscript"/>
        </w:rPr>
        <w:t>x2y</w:t>
      </w:r>
      <w:r>
        <w:rPr>
          <w:rFonts w:ascii="Times New Roman" w:hAnsi="Times New Roman"/>
          <w:color w:val="000000" w:themeColor="text1"/>
          <w:sz w:val="24"/>
          <w:szCs w:val="24"/>
        </w:rPr>
        <w:t>) sebesar 0,053. Hal ini menunjukkan proporsi variabel terikat (Y) yang diterangkan oleh variabel bebasnya (X) bahwa variabel Informasi Dunia Kerja memiliki pengaruh signifikasi terhadap  Kesiapan Kerja Siswa Kelas XII TKRO SMK Negeri 1 Tonjong Tahun Ajaran 2020/2021 sebesar 5,30% sedangkan 94,70% ditentukan oleh variabel lain. Serta dapat diartikan juga bahwa variabel Informasi Dunia Kerjadapat menjelaskan variabel terikat dalam penelitian ini yaitu Kesiapan Kerja pada siswa kelas XII TKRO SMK Negeri 1 Tonjong Tahun Ajaran 2020/2021 sebesar 4</w:t>
      </w:r>
      <w:proofErr w:type="gramStart"/>
      <w:r>
        <w:rPr>
          <w:rFonts w:ascii="Times New Roman" w:hAnsi="Times New Roman"/>
          <w:color w:val="000000" w:themeColor="text1"/>
          <w:sz w:val="24"/>
          <w:szCs w:val="24"/>
        </w:rPr>
        <w:t>,50</w:t>
      </w:r>
      <w:proofErr w:type="gramEnd"/>
      <w:r>
        <w:rPr>
          <w:rFonts w:ascii="Times New Roman" w:hAnsi="Times New Roman"/>
          <w:color w:val="000000" w:themeColor="text1"/>
          <w:sz w:val="24"/>
          <w:szCs w:val="24"/>
        </w:rPr>
        <w:t xml:space="preserve">%.  Persamaan garis regresi linear dapat dinyatakan dalam persamaan berikut ini: </w:t>
      </w:r>
    </w:p>
    <w:p w:rsidR="0028057A" w:rsidRDefault="00776FB2" w:rsidP="00890413">
      <w:pPr>
        <w:spacing w:line="240" w:lineRule="auto"/>
        <w:ind w:left="367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 0,583X</w:t>
      </w:r>
      <w:r>
        <w:rPr>
          <w:rFonts w:ascii="Times New Roman" w:hAnsi="Times New Roman" w:cs="Times New Roman"/>
          <w:color w:val="000000" w:themeColor="text1"/>
          <w:sz w:val="24"/>
          <w:szCs w:val="24"/>
          <w:vertAlign w:val="subscript"/>
        </w:rPr>
        <w:t xml:space="preserve">2 </w:t>
      </w:r>
      <w:r>
        <w:rPr>
          <w:rFonts w:ascii="Times New Roman" w:hAnsi="Times New Roman" w:cs="Times New Roman"/>
          <w:color w:val="000000" w:themeColor="text1"/>
          <w:sz w:val="24"/>
          <w:szCs w:val="24"/>
        </w:rPr>
        <w:t xml:space="preserve">+ 45,561 </w:t>
      </w:r>
    </w:p>
    <w:p w:rsidR="0028057A"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Persamaan tersebut menunjukkan bahwa nilai koefisien regresi bernilai positif sebesar 0,583 yang berarti bahwa Informasi Dunia Kerja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meningkat satu satuan maka nilai Kesiapan Kerja (Y) pada siswa kelas XII TKRO SMK Negeri 1 Tonjong Tahun Ajaran 2020/2021 akan meningkat 0,583 satuan. Sebaliknya apabila Informasi Dunia Kerja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menurun satu satuan maka nilai Kesiapan Kerja (Y) pada siswa kelas XII TKRO SMK Negeri 1 Tonjong Tahun Ajaran 2020/2021 akan menurun 0,583 satuan. </w:t>
      </w:r>
    </w:p>
    <w:p w:rsidR="0028057A" w:rsidRDefault="00776FB2" w:rsidP="00890413">
      <w:pPr>
        <w:spacing w:after="14" w:line="240" w:lineRule="auto"/>
        <w:ind w:left="1276" w:right="402" w:hanging="850"/>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Tabel 3.</w:t>
      </w:r>
      <w:proofErr w:type="gramEnd"/>
      <w:r>
        <w:rPr>
          <w:rFonts w:ascii="Times New Roman" w:hAnsi="Times New Roman" w:cs="Times New Roman"/>
          <w:b/>
          <w:color w:val="000000" w:themeColor="text1"/>
          <w:sz w:val="24"/>
          <w:szCs w:val="24"/>
        </w:rPr>
        <w:t xml:space="preserve"> Rangkuman Hasil Analisis Regresi Sederhana Motivasi</w:t>
      </w:r>
      <w:r>
        <w:rPr>
          <w:rFonts w:ascii="Times New Roman" w:hAnsi="Times New Roman" w:cs="Times New Roman"/>
          <w:b/>
          <w:sz w:val="24"/>
          <w:szCs w:val="24"/>
          <w:lang w:val="id-ID"/>
        </w:rPr>
        <w:t xml:space="preserve"> Memasuki Dunia Kerja</w:t>
      </w:r>
      <w:r>
        <w:rPr>
          <w:rFonts w:ascii="Times New Roman" w:hAnsi="Times New Roman" w:cs="Times New Roman"/>
          <w:b/>
          <w:color w:val="000000" w:themeColor="text1"/>
          <w:sz w:val="24"/>
          <w:szCs w:val="24"/>
        </w:rPr>
        <w:t xml:space="preserve"> (X</w:t>
      </w:r>
      <w:r>
        <w:rPr>
          <w:rFonts w:ascii="Times New Roman" w:hAnsi="Times New Roman" w:cs="Times New Roman"/>
          <w:b/>
          <w:color w:val="000000" w:themeColor="text1"/>
          <w:sz w:val="24"/>
          <w:szCs w:val="24"/>
          <w:vertAlign w:val="subscript"/>
        </w:rPr>
        <w:t>3</w:t>
      </w:r>
      <w:r>
        <w:rPr>
          <w:rFonts w:ascii="Times New Roman" w:hAnsi="Times New Roman" w:cs="Times New Roman"/>
          <w:b/>
          <w:color w:val="000000" w:themeColor="text1"/>
          <w:sz w:val="24"/>
          <w:szCs w:val="24"/>
        </w:rPr>
        <w:t>-Y)</w:t>
      </w:r>
    </w:p>
    <w:tbl>
      <w:tblPr>
        <w:tblStyle w:val="TableGrid0"/>
        <w:tblW w:w="6957" w:type="dxa"/>
        <w:tblInd w:w="551" w:type="dxa"/>
        <w:tblLayout w:type="fixed"/>
        <w:tblCellMar>
          <w:left w:w="101" w:type="dxa"/>
          <w:right w:w="115" w:type="dxa"/>
        </w:tblCellMar>
        <w:tblLook w:val="04A0" w:firstRow="1" w:lastRow="0" w:firstColumn="1" w:lastColumn="0" w:noHBand="0" w:noVBand="1"/>
      </w:tblPr>
      <w:tblGrid>
        <w:gridCol w:w="1080"/>
        <w:gridCol w:w="920"/>
        <w:gridCol w:w="850"/>
        <w:gridCol w:w="994"/>
        <w:gridCol w:w="850"/>
        <w:gridCol w:w="2263"/>
      </w:tblGrid>
      <w:tr w:rsidR="0028057A" w:rsidTr="00890413">
        <w:trPr>
          <w:trHeight w:val="286"/>
        </w:trPr>
        <w:tc>
          <w:tcPr>
            <w:tcW w:w="1080"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130"/>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Sumber </w:t>
            </w:r>
          </w:p>
        </w:tc>
        <w:tc>
          <w:tcPr>
            <w:tcW w:w="92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Koef </w:t>
            </w:r>
          </w:p>
        </w:tc>
        <w:tc>
          <w:tcPr>
            <w:tcW w:w="85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r </w:t>
            </w:r>
          </w:p>
        </w:tc>
        <w:tc>
          <w:tcPr>
            <w:tcW w:w="994"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r</w:t>
            </w:r>
            <w:r>
              <w:rPr>
                <w:rFonts w:ascii="Times New Roman" w:eastAsiaTheme="minorEastAsia" w:hAnsi="Times New Roman" w:cs="Times New Roman"/>
                <w:b/>
                <w:i/>
                <w:color w:val="000000" w:themeColor="text1"/>
                <w:sz w:val="24"/>
                <w:szCs w:val="24"/>
                <w:vertAlign w:val="superscript"/>
                <w:lang w:eastAsia="en-GB"/>
              </w:rPr>
              <w:t>2</w:t>
            </w:r>
            <w:r>
              <w:rPr>
                <w:rFonts w:ascii="Times New Roman" w:eastAsiaTheme="minorEastAsia" w:hAnsi="Times New Roman" w:cs="Times New Roman"/>
                <w:b/>
                <w:i/>
                <w:color w:val="000000" w:themeColor="text1"/>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P </w:t>
            </w:r>
          </w:p>
        </w:tc>
        <w:tc>
          <w:tcPr>
            <w:tcW w:w="2263"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 xml:space="preserve">Ket. </w:t>
            </w:r>
          </w:p>
        </w:tc>
      </w:tr>
      <w:tr w:rsidR="0028057A" w:rsidTr="00890413">
        <w:trPr>
          <w:trHeight w:val="286"/>
        </w:trPr>
        <w:tc>
          <w:tcPr>
            <w:tcW w:w="1080"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50"/>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Konstanta </w:t>
            </w:r>
          </w:p>
        </w:tc>
        <w:tc>
          <w:tcPr>
            <w:tcW w:w="92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61,141 </w:t>
            </w:r>
          </w:p>
        </w:tc>
        <w:tc>
          <w:tcPr>
            <w:tcW w:w="85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c>
          <w:tcPr>
            <w:tcW w:w="2263" w:type="dxa"/>
            <w:vMerge w:val="restart"/>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Positif </w:t>
            </w:r>
          </w:p>
          <w:p w:rsidR="0028057A" w:rsidRDefault="00776FB2" w:rsidP="00890413">
            <w:pPr>
              <w:ind w:left="7"/>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 </w:t>
            </w:r>
          </w:p>
        </w:tc>
      </w:tr>
      <w:tr w:rsidR="0028057A" w:rsidTr="00890413">
        <w:trPr>
          <w:trHeight w:val="286"/>
        </w:trPr>
        <w:tc>
          <w:tcPr>
            <w:tcW w:w="108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X</w:t>
            </w:r>
            <w:r>
              <w:rPr>
                <w:rFonts w:ascii="Times New Roman" w:eastAsiaTheme="minorEastAsia" w:hAnsi="Times New Roman" w:cs="Times New Roman"/>
                <w:color w:val="000000" w:themeColor="text1"/>
                <w:sz w:val="24"/>
                <w:szCs w:val="24"/>
                <w:vertAlign w:val="subscript"/>
                <w:lang w:eastAsia="en-GB"/>
              </w:rPr>
              <w:t>3</w:t>
            </w:r>
            <w:r>
              <w:rPr>
                <w:rFonts w:ascii="Times New Roman" w:eastAsiaTheme="minorEastAsia" w:hAnsi="Times New Roman" w:cs="Times New Roman"/>
                <w:color w:val="000000" w:themeColor="text1"/>
                <w:sz w:val="24"/>
                <w:szCs w:val="24"/>
                <w:lang w:eastAsia="en-GB"/>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0,574 </w:t>
            </w:r>
          </w:p>
        </w:tc>
        <w:tc>
          <w:tcPr>
            <w:tcW w:w="850" w:type="dxa"/>
            <w:tcBorders>
              <w:top w:val="single" w:sz="4" w:space="0" w:color="000000"/>
              <w:left w:val="single" w:sz="4" w:space="0" w:color="000000"/>
              <w:bottom w:val="single" w:sz="4" w:space="0" w:color="000000"/>
              <w:right w:val="single" w:sz="4" w:space="0" w:color="000000"/>
            </w:tcBorders>
          </w:tcPr>
          <w:p w:rsidR="0028057A" w:rsidRDefault="00776FB2" w:rsidP="00890413">
            <w:pP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0,427 </w:t>
            </w:r>
          </w:p>
        </w:tc>
        <w:tc>
          <w:tcPr>
            <w:tcW w:w="994"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72"/>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0,182 </w:t>
            </w:r>
          </w:p>
        </w:tc>
        <w:tc>
          <w:tcPr>
            <w:tcW w:w="850" w:type="dxa"/>
            <w:tcBorders>
              <w:top w:val="single" w:sz="4" w:space="0" w:color="000000"/>
              <w:left w:val="single" w:sz="4" w:space="0" w:color="000000"/>
              <w:bottom w:val="single" w:sz="4" w:space="0" w:color="000000"/>
              <w:right w:val="single" w:sz="4" w:space="0" w:color="000000"/>
            </w:tcBorders>
          </w:tcPr>
          <w:p w:rsidR="0028057A" w:rsidRDefault="00776FB2" w:rsidP="00890413">
            <w:pP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0,000 </w:t>
            </w:r>
          </w:p>
        </w:tc>
        <w:tc>
          <w:tcPr>
            <w:tcW w:w="2263" w:type="dxa"/>
            <w:vMerge/>
            <w:tcBorders>
              <w:top w:val="nil"/>
              <w:left w:val="single" w:sz="4" w:space="0" w:color="000000"/>
              <w:bottom w:val="single" w:sz="4" w:space="0" w:color="000000"/>
              <w:right w:val="single" w:sz="4" w:space="0" w:color="000000"/>
            </w:tcBorders>
          </w:tcPr>
          <w:p w:rsidR="0028057A" w:rsidRDefault="0028057A" w:rsidP="00890413">
            <w:pPr>
              <w:rPr>
                <w:rFonts w:ascii="Times New Roman" w:eastAsiaTheme="minorEastAsia" w:hAnsi="Times New Roman" w:cs="Times New Roman"/>
                <w:color w:val="000000" w:themeColor="text1"/>
                <w:sz w:val="24"/>
                <w:szCs w:val="24"/>
                <w:lang w:eastAsia="en-GB"/>
              </w:rPr>
            </w:pPr>
          </w:p>
        </w:tc>
      </w:tr>
    </w:tbl>
    <w:p w:rsidR="0028057A" w:rsidRDefault="00776FB2" w:rsidP="00890413">
      <w:pPr>
        <w:spacing w:after="0" w:line="240" w:lineRule="auto"/>
        <w:ind w:left="83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Sumber: Data Primer yang diolah, 2020 </w:t>
      </w:r>
    </w:p>
    <w:p w:rsidR="00890413"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Berdasarkan hasil analisis dengan menggunakan bantuan SPSS menunjukkan bahwa koefisien X</w:t>
      </w:r>
      <w:r>
        <w:rPr>
          <w:rFonts w:ascii="Times New Roman" w:hAnsi="Times New Roman"/>
          <w:color w:val="000000" w:themeColor="text1"/>
          <w:sz w:val="24"/>
          <w:szCs w:val="24"/>
          <w:vertAlign w:val="subscript"/>
        </w:rPr>
        <w:t xml:space="preserve">3 </w:t>
      </w:r>
      <w:r>
        <w:rPr>
          <w:rFonts w:ascii="Times New Roman" w:hAnsi="Times New Roman"/>
          <w:color w:val="000000" w:themeColor="text1"/>
          <w:sz w:val="24"/>
          <w:szCs w:val="24"/>
        </w:rPr>
        <w:t>terhadap Y</w:t>
      </w:r>
      <w:r>
        <w:rPr>
          <w:rFonts w:ascii="Times New Roman" w:hAnsi="Times New Roman"/>
          <w:color w:val="000000" w:themeColor="text1"/>
          <w:sz w:val="24"/>
          <w:szCs w:val="24"/>
          <w:vertAlign w:val="subscript"/>
        </w:rPr>
        <w:t>(</w:t>
      </w:r>
      <w:r>
        <w:rPr>
          <w:rFonts w:ascii="Times New Roman" w:hAnsi="Times New Roman"/>
          <w:color w:val="000000" w:themeColor="text1"/>
          <w:sz w:val="24"/>
          <w:szCs w:val="24"/>
        </w:rPr>
        <w:t>r</w:t>
      </w:r>
      <w:r>
        <w:rPr>
          <w:rFonts w:ascii="Times New Roman" w:hAnsi="Times New Roman"/>
          <w:color w:val="000000" w:themeColor="text1"/>
          <w:sz w:val="24"/>
          <w:szCs w:val="24"/>
          <w:vertAlign w:val="subscript"/>
        </w:rPr>
        <w:t>x3y)</w:t>
      </w:r>
      <w:r>
        <w:rPr>
          <w:rFonts w:ascii="Times New Roman" w:hAnsi="Times New Roman"/>
          <w:color w:val="000000" w:themeColor="text1"/>
          <w:sz w:val="24"/>
          <w:szCs w:val="24"/>
        </w:rPr>
        <w:t xml:space="preserve"> sebesar 0,427 karena koefisien r</w:t>
      </w:r>
      <w:r>
        <w:rPr>
          <w:rFonts w:ascii="Times New Roman" w:hAnsi="Times New Roman"/>
          <w:color w:val="000000" w:themeColor="text1"/>
          <w:sz w:val="24"/>
          <w:szCs w:val="24"/>
          <w:vertAlign w:val="subscript"/>
        </w:rPr>
        <w:t xml:space="preserve">x3y </w:t>
      </w:r>
      <w:r>
        <w:rPr>
          <w:rFonts w:ascii="Times New Roman" w:hAnsi="Times New Roman"/>
          <w:color w:val="000000" w:themeColor="text1"/>
          <w:sz w:val="24"/>
          <w:szCs w:val="24"/>
        </w:rPr>
        <w:t>tersebut bernilai positif maka dapat diketahui bahwa Motivasi Memasuki Dunia Kerja berpengaruh signifikan terhadap Kesiapan Kerja Siswa Kelas XII TKRO SMK Negeri 1 Tonjong Tahun Ajaran 2020/2021. Selain itu, berdasarkan interpretasi tingkat keterandalan koefisien, besar koefisien tersebut dalam kategori Sedang karena berada dalam interval koefisien antara 0,400-0,599. Besarnya koefisien determinasi adalah kuadrat dari koefisien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Berdasarkan hasil analisis dengan menggunakan bantuan SPSS 20, harga koefisien determinasi X</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terhadap Y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vertAlign w:val="subscript"/>
        </w:rPr>
        <w:t>x3y</w:t>
      </w:r>
      <w:r>
        <w:rPr>
          <w:rFonts w:ascii="Times New Roman" w:hAnsi="Times New Roman"/>
          <w:color w:val="000000" w:themeColor="text1"/>
          <w:sz w:val="24"/>
          <w:szCs w:val="24"/>
        </w:rPr>
        <w:t>) sebesar 0,182. Hal ini menunjukkan proporsi variabel terikat (Y) yang diterangkan oleh variabel bebasnya (X) bahwa variabel Motivasi Memasuki Dunia Kerja memiliki proporsi signifikasi terhadap Kesiapan Kerja Siswa Kelas XII TKRO SMK Negeri 1 Tonjong Tahun Ajaran 2020/2021 sebesar 18,20% sedangkan 81,80% dipengaruhi oleh variabel lain yang tidak dianalisis dalam penelitian ini. Serta dapat diartikan juga bahwa variabel Motivasi Memasuki Dunia Kerja dapat menjelaskan variabel terikat dalam penelitian ini yaitu Kesiapan Kerja pada siswa kelas XII TKROSMK Negeri 1 Tonjong Tahun Ajaran 2020/2021 sebesar 18</w:t>
      </w:r>
      <w:proofErr w:type="gramStart"/>
      <w:r>
        <w:rPr>
          <w:rFonts w:ascii="Times New Roman" w:hAnsi="Times New Roman"/>
          <w:color w:val="000000" w:themeColor="text1"/>
          <w:sz w:val="24"/>
          <w:szCs w:val="24"/>
        </w:rPr>
        <w:t>,20</w:t>
      </w:r>
      <w:proofErr w:type="gramEnd"/>
      <w:r>
        <w:rPr>
          <w:rFonts w:ascii="Times New Roman" w:hAnsi="Times New Roman"/>
          <w:color w:val="000000" w:themeColor="text1"/>
          <w:sz w:val="24"/>
          <w:szCs w:val="24"/>
        </w:rPr>
        <w:t xml:space="preserve">%. </w:t>
      </w:r>
    </w:p>
    <w:p w:rsidR="00556757" w:rsidRDefault="00776FB2" w:rsidP="00556757">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Persamaan garis regresi linear dapat dinyatakan dalam persamaan berikut ini:</w:t>
      </w:r>
    </w:p>
    <w:p w:rsidR="00556757" w:rsidRDefault="00776FB2" w:rsidP="00556757">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28057A" w:rsidRDefault="00776FB2" w:rsidP="00556757">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Y = 0,574X</w:t>
      </w:r>
      <w:r>
        <w:rPr>
          <w:rFonts w:ascii="Times New Roman" w:hAnsi="Times New Roman"/>
          <w:color w:val="000000" w:themeColor="text1"/>
          <w:sz w:val="24"/>
          <w:szCs w:val="24"/>
          <w:vertAlign w:val="subscript"/>
        </w:rPr>
        <w:t xml:space="preserve">3 </w:t>
      </w:r>
      <w:r>
        <w:rPr>
          <w:rFonts w:ascii="Times New Roman" w:hAnsi="Times New Roman"/>
          <w:color w:val="000000" w:themeColor="text1"/>
          <w:sz w:val="24"/>
          <w:szCs w:val="24"/>
        </w:rPr>
        <w:t xml:space="preserve">+ 61,141 </w:t>
      </w:r>
    </w:p>
    <w:p w:rsidR="00556757" w:rsidRDefault="00556757" w:rsidP="00890413">
      <w:pPr>
        <w:pStyle w:val="ListParagraph"/>
        <w:spacing w:after="275" w:line="240" w:lineRule="auto"/>
        <w:ind w:left="426" w:firstLine="708"/>
        <w:jc w:val="both"/>
        <w:rPr>
          <w:rFonts w:ascii="Times New Roman" w:hAnsi="Times New Roman"/>
          <w:color w:val="000000" w:themeColor="text1"/>
          <w:sz w:val="24"/>
          <w:szCs w:val="24"/>
        </w:rPr>
      </w:pPr>
    </w:p>
    <w:p w:rsidR="0028057A" w:rsidRDefault="00776FB2" w:rsidP="00890413">
      <w:pPr>
        <w:pStyle w:val="ListParagraph"/>
        <w:spacing w:after="275" w:line="240" w:lineRule="auto"/>
        <w:ind w:left="426" w:firstLine="708"/>
        <w:jc w:val="both"/>
        <w:rPr>
          <w:rFonts w:ascii="Times New Roman" w:hAnsi="Times New Roman"/>
          <w:color w:val="000000" w:themeColor="text1"/>
          <w:sz w:val="24"/>
          <w:szCs w:val="24"/>
        </w:rPr>
      </w:pPr>
      <w:bookmarkStart w:id="1" w:name="_GoBack"/>
      <w:bookmarkEnd w:id="1"/>
      <w:r>
        <w:rPr>
          <w:rFonts w:ascii="Times New Roman" w:hAnsi="Times New Roman"/>
          <w:color w:val="000000" w:themeColor="text1"/>
          <w:sz w:val="24"/>
          <w:szCs w:val="24"/>
        </w:rPr>
        <w:t>Persamaan tersebut menunjukkan bahwa nilai koefisien regresi bernilai positif sebesar 0,574 yang berarti bahwa Motivasi Memasuki Dunia Kerja (X</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meningkat satu satuan maka nilai Kesiapan Kerja (Y) pada siswa kelas XII Kompentensi Keahlian TKRO SMK Negeri 1 Tonjong Tahun Ajaran 2020/2021 akan meningkat 0,574 satuan. Sebaliknya apabila skor Motivasi Memasuki Dunia Kerja (X</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menurun satu satuan maka nilai Kesiapan Kerja (Y) pada siswa kelas XII TKRO SMK Negeri 1 Tonjong Tahun Ajaran 2020/2021 akan menurun 0,574 satuan.   </w:t>
      </w: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28057A" w:rsidRDefault="00776FB2" w:rsidP="008904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 </w:t>
      </w:r>
      <w:r w:rsidR="00890413">
        <w:rPr>
          <w:rFonts w:ascii="Times New Roman" w:hAnsi="Times New Roman" w:cs="Times New Roman"/>
          <w:b/>
          <w:color w:val="000000" w:themeColor="text1"/>
          <w:sz w:val="24"/>
          <w:szCs w:val="24"/>
        </w:rPr>
        <w:tab/>
      </w:r>
      <w:proofErr w:type="gramStart"/>
      <w:r>
        <w:rPr>
          <w:rFonts w:ascii="Times New Roman" w:hAnsi="Times New Roman" w:cs="Times New Roman"/>
          <w:b/>
          <w:color w:val="000000" w:themeColor="text1"/>
          <w:sz w:val="24"/>
          <w:szCs w:val="24"/>
        </w:rPr>
        <w:t>Tabel 4.</w:t>
      </w:r>
      <w:proofErr w:type="gramEnd"/>
      <w:r>
        <w:rPr>
          <w:rFonts w:ascii="Times New Roman" w:hAnsi="Times New Roman" w:cs="Times New Roman"/>
          <w:b/>
          <w:color w:val="000000" w:themeColor="text1"/>
          <w:sz w:val="24"/>
          <w:szCs w:val="24"/>
        </w:rPr>
        <w:t xml:space="preserve"> Rangkuman Hasil Analisis Regresi Ganda Tiga Prediktor </w:t>
      </w:r>
    </w:p>
    <w:tbl>
      <w:tblPr>
        <w:tblStyle w:val="TableGrid0"/>
        <w:tblW w:w="7377" w:type="dxa"/>
        <w:tblInd w:w="556" w:type="dxa"/>
        <w:tblLayout w:type="fixed"/>
        <w:tblCellMar>
          <w:left w:w="106" w:type="dxa"/>
          <w:right w:w="48" w:type="dxa"/>
        </w:tblCellMar>
        <w:tblLook w:val="04A0" w:firstRow="1" w:lastRow="0" w:firstColumn="1" w:lastColumn="0" w:noHBand="0" w:noVBand="1"/>
      </w:tblPr>
      <w:tblGrid>
        <w:gridCol w:w="990"/>
        <w:gridCol w:w="1147"/>
        <w:gridCol w:w="992"/>
        <w:gridCol w:w="994"/>
        <w:gridCol w:w="850"/>
        <w:gridCol w:w="2404"/>
      </w:tblGrid>
      <w:tr w:rsidR="0028057A" w:rsidTr="00890413">
        <w:trPr>
          <w:trHeight w:val="286"/>
        </w:trPr>
        <w:tc>
          <w:tcPr>
            <w:tcW w:w="990"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122"/>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Sumber</w:t>
            </w:r>
          </w:p>
        </w:tc>
        <w:tc>
          <w:tcPr>
            <w:tcW w:w="1147"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Koef</w:t>
            </w:r>
          </w:p>
        </w:tc>
        <w:tc>
          <w:tcPr>
            <w:tcW w:w="992"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R</w:t>
            </w:r>
          </w:p>
        </w:tc>
        <w:tc>
          <w:tcPr>
            <w:tcW w:w="994"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R</w:t>
            </w:r>
            <w:r>
              <w:rPr>
                <w:rFonts w:ascii="Times New Roman" w:eastAsiaTheme="minorEastAsia" w:hAnsi="Times New Roman" w:cs="Times New Roman"/>
                <w:b/>
                <w:i/>
                <w:color w:val="000000" w:themeColor="text1"/>
                <w:sz w:val="24"/>
                <w:szCs w:val="24"/>
                <w:vertAlign w:val="superscript"/>
                <w:lang w:eastAsia="en-GB"/>
              </w:rPr>
              <w:t>2</w:t>
            </w:r>
          </w:p>
        </w:tc>
        <w:tc>
          <w:tcPr>
            <w:tcW w:w="85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P</w:t>
            </w:r>
          </w:p>
        </w:tc>
        <w:tc>
          <w:tcPr>
            <w:tcW w:w="2404"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Ket.</w:t>
            </w:r>
          </w:p>
        </w:tc>
      </w:tr>
      <w:tr w:rsidR="0028057A" w:rsidTr="00890413">
        <w:trPr>
          <w:trHeight w:val="286"/>
        </w:trPr>
        <w:tc>
          <w:tcPr>
            <w:tcW w:w="99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Konstanta</w:t>
            </w:r>
          </w:p>
        </w:tc>
        <w:tc>
          <w:tcPr>
            <w:tcW w:w="1147"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16,540</w:t>
            </w:r>
          </w:p>
        </w:tc>
        <w:tc>
          <w:tcPr>
            <w:tcW w:w="992" w:type="dxa"/>
            <w:tcBorders>
              <w:top w:val="single" w:sz="4" w:space="0" w:color="000000"/>
              <w:left w:val="single" w:sz="4" w:space="0" w:color="000000"/>
              <w:bottom w:val="single" w:sz="4" w:space="0" w:color="000000"/>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c>
          <w:tcPr>
            <w:tcW w:w="994" w:type="dxa"/>
            <w:tcBorders>
              <w:top w:val="single" w:sz="4" w:space="0" w:color="000000"/>
              <w:left w:val="single" w:sz="4" w:space="0" w:color="000000"/>
              <w:bottom w:val="single" w:sz="4" w:space="0" w:color="000000"/>
              <w:right w:val="single" w:sz="4" w:space="0" w:color="000000"/>
            </w:tcBorders>
          </w:tcPr>
          <w:p w:rsidR="0028057A" w:rsidRDefault="0028057A" w:rsidP="00890413">
            <w:pPr>
              <w:ind w:right="2"/>
              <w:jc w:val="center"/>
              <w:rPr>
                <w:rFonts w:ascii="Times New Roman" w:eastAsiaTheme="minorEastAsia" w:hAnsi="Times New Roman" w:cs="Times New Roman"/>
                <w:color w:val="000000" w:themeColor="text1"/>
                <w:sz w:val="24"/>
                <w:szCs w:val="24"/>
                <w:lang w:eastAsia="en-GB"/>
              </w:rPr>
            </w:pPr>
          </w:p>
        </w:tc>
        <w:tc>
          <w:tcPr>
            <w:tcW w:w="850" w:type="dxa"/>
            <w:tcBorders>
              <w:top w:val="single" w:sz="4" w:space="0" w:color="000000"/>
              <w:left w:val="single" w:sz="4" w:space="0" w:color="000000"/>
              <w:bottom w:val="single" w:sz="4" w:space="0" w:color="000000"/>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c>
          <w:tcPr>
            <w:tcW w:w="2404" w:type="dxa"/>
            <w:vMerge w:val="restart"/>
            <w:tcBorders>
              <w:top w:val="single" w:sz="4" w:space="0" w:color="000000"/>
              <w:left w:val="single" w:sz="4" w:space="0" w:color="000000"/>
              <w:bottom w:val="single" w:sz="4" w:space="0" w:color="000000"/>
              <w:right w:val="single" w:sz="4" w:space="0" w:color="000000"/>
            </w:tcBorders>
            <w:vAlign w:val="center"/>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Positif</w:t>
            </w:r>
          </w:p>
          <w:p w:rsidR="0028057A" w:rsidRDefault="0028057A" w:rsidP="00890413">
            <w:pPr>
              <w:jc w:val="center"/>
              <w:rPr>
                <w:rFonts w:ascii="Times New Roman" w:eastAsiaTheme="minorEastAsia" w:hAnsi="Times New Roman" w:cs="Times New Roman"/>
                <w:color w:val="000000" w:themeColor="text1"/>
                <w:sz w:val="24"/>
                <w:szCs w:val="24"/>
                <w:lang w:eastAsia="en-GB"/>
              </w:rPr>
            </w:pPr>
          </w:p>
        </w:tc>
      </w:tr>
      <w:tr w:rsidR="0028057A" w:rsidTr="00890413">
        <w:trPr>
          <w:trHeight w:val="286"/>
        </w:trPr>
        <w:tc>
          <w:tcPr>
            <w:tcW w:w="99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X</w:t>
            </w:r>
            <w:r>
              <w:rPr>
                <w:rFonts w:ascii="Times New Roman" w:eastAsiaTheme="minorEastAsia" w:hAnsi="Times New Roman" w:cs="Times New Roman"/>
                <w:color w:val="000000" w:themeColor="text1"/>
                <w:sz w:val="24"/>
                <w:szCs w:val="24"/>
                <w:vertAlign w:val="subscript"/>
                <w:lang w:eastAsia="en-GB"/>
              </w:rPr>
              <w:t>1</w:t>
            </w:r>
          </w:p>
        </w:tc>
        <w:tc>
          <w:tcPr>
            <w:tcW w:w="1147"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0,405</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0,717</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28057A" w:rsidRDefault="00776FB2" w:rsidP="00890413">
            <w:pPr>
              <w:ind w:right="2"/>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0,514</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0,000</w:t>
            </w:r>
          </w:p>
        </w:tc>
        <w:tc>
          <w:tcPr>
            <w:tcW w:w="2404" w:type="dxa"/>
            <w:vMerge/>
            <w:tcBorders>
              <w:top w:val="nil"/>
              <w:left w:val="single" w:sz="4" w:space="0" w:color="000000"/>
              <w:bottom w:val="nil"/>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r>
      <w:tr w:rsidR="0028057A" w:rsidTr="00890413">
        <w:trPr>
          <w:trHeight w:val="286"/>
        </w:trPr>
        <w:tc>
          <w:tcPr>
            <w:tcW w:w="99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X</w:t>
            </w:r>
            <w:r>
              <w:rPr>
                <w:rFonts w:ascii="Times New Roman" w:eastAsiaTheme="minorEastAsia" w:hAnsi="Times New Roman" w:cs="Times New Roman"/>
                <w:color w:val="000000" w:themeColor="text1"/>
                <w:sz w:val="24"/>
                <w:szCs w:val="24"/>
                <w:vertAlign w:val="subscript"/>
                <w:lang w:eastAsia="en-GB"/>
              </w:rPr>
              <w:t>2</w:t>
            </w:r>
          </w:p>
        </w:tc>
        <w:tc>
          <w:tcPr>
            <w:tcW w:w="1147"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0, 379</w:t>
            </w:r>
          </w:p>
        </w:tc>
        <w:tc>
          <w:tcPr>
            <w:tcW w:w="992" w:type="dxa"/>
            <w:vMerge/>
            <w:tcBorders>
              <w:top w:val="nil"/>
              <w:left w:val="single" w:sz="4" w:space="0" w:color="000000"/>
              <w:bottom w:val="nil"/>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c>
          <w:tcPr>
            <w:tcW w:w="994" w:type="dxa"/>
            <w:vMerge/>
            <w:tcBorders>
              <w:top w:val="nil"/>
              <w:left w:val="single" w:sz="4" w:space="0" w:color="000000"/>
              <w:bottom w:val="nil"/>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c>
          <w:tcPr>
            <w:tcW w:w="850" w:type="dxa"/>
            <w:vMerge/>
            <w:tcBorders>
              <w:top w:val="nil"/>
              <w:left w:val="single" w:sz="4" w:space="0" w:color="000000"/>
              <w:bottom w:val="nil"/>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c>
          <w:tcPr>
            <w:tcW w:w="2404" w:type="dxa"/>
            <w:vMerge/>
            <w:tcBorders>
              <w:top w:val="nil"/>
              <w:left w:val="single" w:sz="4" w:space="0" w:color="000000"/>
              <w:bottom w:val="nil"/>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r>
      <w:tr w:rsidR="0028057A" w:rsidTr="00890413">
        <w:trPr>
          <w:trHeight w:val="288"/>
        </w:trPr>
        <w:tc>
          <w:tcPr>
            <w:tcW w:w="990"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X</w:t>
            </w:r>
            <w:r>
              <w:rPr>
                <w:rFonts w:ascii="Times New Roman" w:eastAsiaTheme="minorEastAsia" w:hAnsi="Times New Roman" w:cs="Times New Roman"/>
                <w:color w:val="000000" w:themeColor="text1"/>
                <w:sz w:val="24"/>
                <w:szCs w:val="24"/>
                <w:vertAlign w:val="subscript"/>
                <w:lang w:eastAsia="en-GB"/>
              </w:rPr>
              <w:t>3</w:t>
            </w:r>
          </w:p>
        </w:tc>
        <w:tc>
          <w:tcPr>
            <w:tcW w:w="1147"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0,171</w:t>
            </w:r>
          </w:p>
        </w:tc>
        <w:tc>
          <w:tcPr>
            <w:tcW w:w="992" w:type="dxa"/>
            <w:vMerge/>
            <w:tcBorders>
              <w:top w:val="nil"/>
              <w:left w:val="single" w:sz="4" w:space="0" w:color="000000"/>
              <w:bottom w:val="single" w:sz="4" w:space="0" w:color="000000"/>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c>
          <w:tcPr>
            <w:tcW w:w="994" w:type="dxa"/>
            <w:vMerge/>
            <w:tcBorders>
              <w:top w:val="nil"/>
              <w:left w:val="single" w:sz="4" w:space="0" w:color="000000"/>
              <w:bottom w:val="single" w:sz="4" w:space="0" w:color="000000"/>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c>
          <w:tcPr>
            <w:tcW w:w="850" w:type="dxa"/>
            <w:vMerge/>
            <w:tcBorders>
              <w:top w:val="nil"/>
              <w:left w:val="single" w:sz="4" w:space="0" w:color="000000"/>
              <w:bottom w:val="single" w:sz="4" w:space="0" w:color="000000"/>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c>
          <w:tcPr>
            <w:tcW w:w="2404" w:type="dxa"/>
            <w:vMerge/>
            <w:tcBorders>
              <w:top w:val="nil"/>
              <w:left w:val="single" w:sz="4" w:space="0" w:color="000000"/>
              <w:bottom w:val="single" w:sz="4" w:space="0" w:color="000000"/>
              <w:right w:val="single" w:sz="4" w:space="0" w:color="000000"/>
            </w:tcBorders>
          </w:tcPr>
          <w:p w:rsidR="0028057A" w:rsidRDefault="0028057A" w:rsidP="00890413">
            <w:pPr>
              <w:jc w:val="center"/>
              <w:rPr>
                <w:rFonts w:ascii="Times New Roman" w:eastAsiaTheme="minorEastAsia" w:hAnsi="Times New Roman" w:cs="Times New Roman"/>
                <w:color w:val="000000" w:themeColor="text1"/>
                <w:sz w:val="24"/>
                <w:szCs w:val="24"/>
                <w:lang w:eastAsia="en-GB"/>
              </w:rPr>
            </w:pPr>
          </w:p>
        </w:tc>
      </w:tr>
    </w:tbl>
    <w:p w:rsidR="0028057A" w:rsidRDefault="00776FB2" w:rsidP="00890413">
      <w:pPr>
        <w:spacing w:line="240" w:lineRule="auto"/>
        <w:ind w:left="19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Sumber: Data Primer yang diolah, 2020 </w:t>
      </w:r>
    </w:p>
    <w:p w:rsidR="00890413"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Berdasarkan tabel 4 di atas, menunjukkan bahwa koefisien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w:t>
      </w:r>
      <w:r>
        <w:rPr>
          <w:rFonts w:ascii="Times New Roman" w:hAnsi="Times New Roman"/>
          <w:color w:val="000000" w:themeColor="text1"/>
          <w:sz w:val="24"/>
          <w:szCs w:val="24"/>
          <w:vertAlign w:val="subscript"/>
        </w:rPr>
        <w:t xml:space="preserve">3 </w:t>
      </w:r>
      <w:r>
        <w:rPr>
          <w:rFonts w:ascii="Times New Roman" w:hAnsi="Times New Roman"/>
          <w:color w:val="000000" w:themeColor="text1"/>
          <w:sz w:val="24"/>
          <w:szCs w:val="24"/>
        </w:rPr>
        <w:t>terhadap Y((R</w:t>
      </w:r>
      <w:r>
        <w:rPr>
          <w:rFonts w:ascii="Times New Roman" w:hAnsi="Times New Roman"/>
          <w:color w:val="000000" w:themeColor="text1"/>
          <w:sz w:val="24"/>
          <w:szCs w:val="24"/>
          <w:vertAlign w:val="subscript"/>
        </w:rPr>
        <w:t>y(1,2,3)</w:t>
      </w:r>
      <w:r>
        <w:rPr>
          <w:rFonts w:ascii="Times New Roman" w:hAnsi="Times New Roman"/>
          <w:color w:val="000000" w:themeColor="text1"/>
          <w:sz w:val="24"/>
          <w:szCs w:val="24"/>
        </w:rPr>
        <w:t xml:space="preserve">) sebesar 0,717 dan bernilai positif maka dapat diketahui </w:t>
      </w:r>
      <w:r>
        <w:rPr>
          <w:rFonts w:ascii="Times New Roman" w:hAnsi="Times New Roman"/>
          <w:sz w:val="24"/>
          <w:szCs w:val="24"/>
        </w:rPr>
        <w:t>Praktik Kerja Industri, Informasi Dunia Kerja, dan Motivasi Memasuki Dunia Kerja Berpengaruh Signifikan</w:t>
      </w:r>
      <w:r>
        <w:rPr>
          <w:rFonts w:ascii="Times New Roman" w:hAnsi="Times New Roman"/>
          <w:color w:val="000000" w:themeColor="text1"/>
          <w:sz w:val="24"/>
          <w:szCs w:val="24"/>
        </w:rPr>
        <w:t xml:space="preserve"> terhadap Kesiapan Kerja siswa kelas XII TKRO SMK Negeri 1 Tonjong Tahun Ajaran 2020/2021. Selain itu, berdasarkan interpretasi tingkat keterandalan koefisien, besar koefisien tersebut dalam kategori Tinggi karena berada dalam interval koefisien antara 0,600-0,799. Besarnya koefisien determinasi adalah kuadrat dari koefisien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Berdasarkan hasil analisis tersebut, harga koefisien determinasi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terhadap Y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vertAlign w:val="subscript"/>
        </w:rPr>
        <w:t>x123y</w:t>
      </w:r>
      <w:r>
        <w:rPr>
          <w:rFonts w:ascii="Times New Roman" w:hAnsi="Times New Roman"/>
          <w:color w:val="000000" w:themeColor="text1"/>
          <w:sz w:val="24"/>
          <w:szCs w:val="24"/>
        </w:rPr>
        <w:t xml:space="preserve">) sebesar 0,514. Hal ini menunjukkan bahwa variabel </w:t>
      </w:r>
      <w:r>
        <w:rPr>
          <w:rFonts w:ascii="Times New Roman" w:hAnsi="Times New Roman"/>
          <w:sz w:val="24"/>
          <w:szCs w:val="24"/>
        </w:rPr>
        <w:t xml:space="preserve">Praktik Kerja Industri, Informasi Dunia Kerja, dan Motivasi Memasuki Dunia Kerja </w:t>
      </w:r>
      <w:r>
        <w:rPr>
          <w:rFonts w:ascii="Times New Roman" w:hAnsi="Times New Roman"/>
          <w:color w:val="000000" w:themeColor="text1"/>
          <w:sz w:val="24"/>
          <w:szCs w:val="24"/>
        </w:rPr>
        <w:t xml:space="preserve">Berpengaruh Signifikan terhadap Kesiapan Kerja Siswa Kelas XII TKRO SMK Negeri 1 Tonjong Tahun Ajaran 2020/2021 sebesar 51,40% sedangkan 48,60% ditentukan oleh variabel lain yang tidak diteliti dalam penelitian ini. </w:t>
      </w:r>
    </w:p>
    <w:p w:rsidR="0028057A"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Persamaan garis regresi linear dapat dinyatakan dalam persamaan berikut ini: </w:t>
      </w:r>
    </w:p>
    <w:p w:rsidR="0028057A" w:rsidRDefault="00776FB2" w:rsidP="00890413">
      <w:pPr>
        <w:spacing w:line="240" w:lineRule="auto"/>
        <w:ind w:left="170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 + 0,405X</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0,379X</w:t>
      </w:r>
      <w:r>
        <w:rPr>
          <w:rFonts w:ascii="Times New Roman" w:hAnsi="Times New Roman" w:cs="Times New Roman"/>
          <w:color w:val="000000" w:themeColor="text1"/>
          <w:sz w:val="24"/>
          <w:szCs w:val="24"/>
          <w:vertAlign w:val="subscript"/>
        </w:rPr>
        <w:t xml:space="preserve">2 </w:t>
      </w:r>
      <w:r>
        <w:rPr>
          <w:rFonts w:ascii="Times New Roman" w:hAnsi="Times New Roman" w:cs="Times New Roman"/>
          <w:color w:val="000000" w:themeColor="text1"/>
          <w:sz w:val="24"/>
          <w:szCs w:val="24"/>
        </w:rPr>
        <w:t>+ 0,171X</w:t>
      </w:r>
      <w:r>
        <w:rPr>
          <w:rFonts w:ascii="Times New Roman" w:hAnsi="Times New Roman" w:cs="Times New Roman"/>
          <w:color w:val="000000" w:themeColor="text1"/>
          <w:sz w:val="24"/>
          <w:szCs w:val="24"/>
          <w:vertAlign w:val="subscript"/>
        </w:rPr>
        <w:t xml:space="preserve">3 + </w:t>
      </w:r>
      <w:r>
        <w:rPr>
          <w:rFonts w:ascii="Times New Roman" w:hAnsi="Times New Roman" w:cs="Times New Roman"/>
          <w:color w:val="000000" w:themeColor="text1"/>
          <w:sz w:val="24"/>
          <w:szCs w:val="24"/>
        </w:rPr>
        <w:t xml:space="preserve">16,540 </w:t>
      </w:r>
    </w:p>
    <w:p w:rsidR="0028057A"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Persamaan tersebut menunjukkan bahwa nilai koefisien regresi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sebesar 0,405 yang berarti bahwa </w:t>
      </w:r>
      <w:r>
        <w:rPr>
          <w:rFonts w:ascii="Times New Roman" w:hAnsi="Times New Roman"/>
          <w:sz w:val="24"/>
          <w:szCs w:val="24"/>
        </w:rPr>
        <w:t>Praktik Kerja Industri</w:t>
      </w:r>
      <w:r>
        <w:rPr>
          <w:rFonts w:ascii="Times New Roman" w:hAnsi="Times New Roman"/>
          <w:color w:val="000000" w:themeColor="text1"/>
          <w:sz w:val="24"/>
          <w:szCs w:val="24"/>
        </w:rPr>
        <w:t xml:space="preserve">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meningkat satu satuan maka nilai Kesiapan Kerja (Y) pada siswa kelas XII TKRO SMK Negeri 1 Tonjong Tahun Ajaran 2020/2021 akan meningkat 0,405 satuan dengan asumsi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dan X</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tetap, nilai koefisien regresi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sebesar 0,379 yang berarti bahwa </w:t>
      </w:r>
      <w:r>
        <w:rPr>
          <w:rFonts w:ascii="Times New Roman" w:hAnsi="Times New Roman"/>
          <w:sz w:val="24"/>
          <w:szCs w:val="24"/>
        </w:rPr>
        <w:t>, Informasi Dunia Kerja</w:t>
      </w:r>
      <w:r>
        <w:rPr>
          <w:rFonts w:ascii="Times New Roman" w:hAnsi="Times New Roman"/>
          <w:color w:val="000000" w:themeColor="text1"/>
          <w:sz w:val="24"/>
          <w:szCs w:val="24"/>
        </w:rPr>
        <w:t xml:space="preserve">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meningkat satu satuan maka nilai Kesiapan Kerja (Y) pada siswa kelas XII TKRO SMK Negeri 1 Tonjong Tahun Ajaran 2020/2021 akan meningkat 0,379 satuan dengan asumsi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dan X</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tetap, nilai koefisien regresi X</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sebesar 0,171 yang berarti bahwa </w:t>
      </w:r>
      <w:r>
        <w:rPr>
          <w:rFonts w:ascii="Times New Roman" w:hAnsi="Times New Roman"/>
          <w:sz w:val="24"/>
          <w:szCs w:val="24"/>
        </w:rPr>
        <w:t>Motivasi Memasuki Dunia Kerja</w:t>
      </w:r>
      <w:r>
        <w:rPr>
          <w:rFonts w:ascii="Times New Roman" w:hAnsi="Times New Roman"/>
          <w:color w:val="000000" w:themeColor="text1"/>
          <w:sz w:val="24"/>
          <w:szCs w:val="24"/>
        </w:rPr>
        <w:t xml:space="preserve"> (X</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meningkat satu satuan maka nilai Kesiapan Kerja (Y) pada siswa kelas XII TKRO SMK Negeri 1 Tonjong Tahun Ajaran 2020/2021 akan meningkat 0,171 satuan dengan asumsi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dan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tetap. </w:t>
      </w: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28057A" w:rsidRDefault="00776FB2" w:rsidP="00890413">
      <w:pPr>
        <w:spacing w:after="8" w:line="240" w:lineRule="auto"/>
        <w:ind w:firstLine="426"/>
        <w:jc w:val="both"/>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lastRenderedPageBreak/>
        <w:t>Tabel 5.</w:t>
      </w:r>
      <w:proofErr w:type="gramEnd"/>
      <w:r>
        <w:rPr>
          <w:rFonts w:ascii="Times New Roman" w:hAnsi="Times New Roman" w:cs="Times New Roman"/>
          <w:b/>
          <w:color w:val="000000" w:themeColor="text1"/>
          <w:sz w:val="24"/>
          <w:szCs w:val="24"/>
        </w:rPr>
        <w:t xml:space="preserve"> Hasil Sumbangan Relatif dan Sumbangan Efektif</w:t>
      </w:r>
    </w:p>
    <w:tbl>
      <w:tblPr>
        <w:tblStyle w:val="TableGrid0"/>
        <w:tblW w:w="7620" w:type="dxa"/>
        <w:tblInd w:w="455" w:type="dxa"/>
        <w:tblLayout w:type="fixed"/>
        <w:tblCellMar>
          <w:right w:w="96" w:type="dxa"/>
        </w:tblCellMar>
        <w:tblLook w:val="04A0" w:firstRow="1" w:lastRow="0" w:firstColumn="1" w:lastColumn="0" w:noHBand="0" w:noVBand="1"/>
      </w:tblPr>
      <w:tblGrid>
        <w:gridCol w:w="3870"/>
        <w:gridCol w:w="1624"/>
        <w:gridCol w:w="2126"/>
      </w:tblGrid>
      <w:tr w:rsidR="0028057A" w:rsidTr="00890413">
        <w:trPr>
          <w:trHeight w:val="562"/>
        </w:trPr>
        <w:tc>
          <w:tcPr>
            <w:tcW w:w="3870" w:type="dxa"/>
            <w:tcBorders>
              <w:top w:val="single" w:sz="4" w:space="0" w:color="000000"/>
              <w:left w:val="single" w:sz="4" w:space="0" w:color="000000"/>
              <w:bottom w:val="single" w:sz="4" w:space="0" w:color="000000"/>
              <w:right w:val="single" w:sz="4" w:space="0" w:color="000000"/>
            </w:tcBorders>
            <w:vAlign w:val="center"/>
          </w:tcPr>
          <w:p w:rsidR="0028057A" w:rsidRDefault="00776FB2" w:rsidP="00890413">
            <w:pPr>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Variabel Bebas</w:t>
            </w:r>
          </w:p>
        </w:tc>
        <w:tc>
          <w:tcPr>
            <w:tcW w:w="1624"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53"/>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Sumbangan</w:t>
            </w:r>
          </w:p>
          <w:p w:rsidR="0028057A" w:rsidRDefault="00776FB2" w:rsidP="00890413">
            <w:pPr>
              <w:ind w:left="89"/>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Relatif (%)</w:t>
            </w:r>
          </w:p>
        </w:tc>
        <w:tc>
          <w:tcPr>
            <w:tcW w:w="2126"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151"/>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Sumbangan</w:t>
            </w:r>
          </w:p>
          <w:p w:rsidR="0028057A" w:rsidRDefault="00776FB2" w:rsidP="00890413">
            <w:pPr>
              <w:ind w:left="115"/>
              <w:jc w:val="center"/>
              <w:rPr>
                <w:rFonts w:ascii="Times New Roman" w:eastAsiaTheme="minorEastAsia" w:hAnsi="Times New Roman" w:cs="Times New Roman"/>
                <w:i/>
                <w:color w:val="000000" w:themeColor="text1"/>
                <w:sz w:val="24"/>
                <w:szCs w:val="24"/>
                <w:lang w:eastAsia="en-GB"/>
              </w:rPr>
            </w:pPr>
            <w:r>
              <w:rPr>
                <w:rFonts w:ascii="Times New Roman" w:eastAsiaTheme="minorEastAsia" w:hAnsi="Times New Roman" w:cs="Times New Roman"/>
                <w:b/>
                <w:i/>
                <w:color w:val="000000" w:themeColor="text1"/>
                <w:sz w:val="24"/>
                <w:szCs w:val="24"/>
                <w:lang w:eastAsia="en-GB"/>
              </w:rPr>
              <w:t>Efektif (%)</w:t>
            </w:r>
          </w:p>
        </w:tc>
      </w:tr>
      <w:tr w:rsidR="0028057A" w:rsidTr="00890413">
        <w:trPr>
          <w:trHeight w:val="639"/>
        </w:trPr>
        <w:tc>
          <w:tcPr>
            <w:tcW w:w="3870" w:type="dxa"/>
            <w:tcBorders>
              <w:top w:val="single" w:sz="4" w:space="0" w:color="000000"/>
              <w:left w:val="single" w:sz="4" w:space="0" w:color="000000"/>
              <w:bottom w:val="single" w:sz="4" w:space="0" w:color="000000"/>
              <w:right w:val="single" w:sz="4" w:space="0" w:color="000000"/>
            </w:tcBorders>
            <w:vAlign w:val="center"/>
          </w:tcPr>
          <w:p w:rsidR="0028057A" w:rsidRDefault="00776FB2" w:rsidP="00890413">
            <w:pPr>
              <w:rPr>
                <w:rFonts w:ascii="Times New Roman" w:eastAsiaTheme="minorEastAsia" w:hAnsi="Times New Roman" w:cs="Times New Roman"/>
                <w:b/>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Pengalaman Praktik Kerja Industri</w:t>
            </w:r>
          </w:p>
        </w:tc>
        <w:tc>
          <w:tcPr>
            <w:tcW w:w="1624"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53"/>
              <w:jc w:val="center"/>
              <w:rPr>
                <w:rFonts w:ascii="Times New Roman" w:eastAsiaTheme="minorEastAsia" w:hAnsi="Times New Roman" w:cs="Times New Roman"/>
                <w:b/>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45,44</w:t>
            </w:r>
          </w:p>
        </w:tc>
        <w:tc>
          <w:tcPr>
            <w:tcW w:w="2126"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151"/>
              <w:jc w:val="center"/>
              <w:rPr>
                <w:rFonts w:ascii="Times New Roman" w:eastAsiaTheme="minorEastAsia" w:hAnsi="Times New Roman" w:cs="Times New Roman"/>
                <w:b/>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23,36</w:t>
            </w:r>
          </w:p>
        </w:tc>
      </w:tr>
      <w:tr w:rsidR="0028057A" w:rsidTr="00890413">
        <w:trPr>
          <w:trHeight w:val="562"/>
        </w:trPr>
        <w:tc>
          <w:tcPr>
            <w:tcW w:w="3870" w:type="dxa"/>
            <w:tcBorders>
              <w:top w:val="single" w:sz="4" w:space="0" w:color="000000"/>
              <w:left w:val="single" w:sz="4" w:space="0" w:color="000000"/>
              <w:bottom w:val="single" w:sz="4" w:space="0" w:color="000000"/>
              <w:right w:val="single" w:sz="4" w:space="0" w:color="000000"/>
            </w:tcBorders>
            <w:vAlign w:val="center"/>
          </w:tcPr>
          <w:p w:rsidR="0028057A" w:rsidRDefault="00776FB2" w:rsidP="00890413">
            <w:pP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Informasi Dunia Kerja</w:t>
            </w:r>
          </w:p>
        </w:tc>
        <w:tc>
          <w:tcPr>
            <w:tcW w:w="1624"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53"/>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41,34</w:t>
            </w:r>
          </w:p>
        </w:tc>
        <w:tc>
          <w:tcPr>
            <w:tcW w:w="2126" w:type="dxa"/>
            <w:tcBorders>
              <w:top w:val="single" w:sz="4" w:space="0" w:color="000000"/>
              <w:left w:val="single" w:sz="4" w:space="0" w:color="000000"/>
              <w:bottom w:val="single" w:sz="4" w:space="0" w:color="000000"/>
              <w:right w:val="single" w:sz="4" w:space="0" w:color="000000"/>
            </w:tcBorders>
          </w:tcPr>
          <w:p w:rsidR="0028057A" w:rsidRDefault="00776FB2" w:rsidP="00890413">
            <w:pPr>
              <w:ind w:left="151"/>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21,25</w:t>
            </w:r>
          </w:p>
        </w:tc>
      </w:tr>
      <w:tr w:rsidR="0028057A" w:rsidTr="00890413">
        <w:trPr>
          <w:trHeight w:val="286"/>
        </w:trPr>
        <w:tc>
          <w:tcPr>
            <w:tcW w:w="3870" w:type="dxa"/>
            <w:tcBorders>
              <w:top w:val="single" w:sz="4" w:space="0" w:color="000000"/>
              <w:left w:val="single" w:sz="4" w:space="0" w:color="000000"/>
              <w:bottom w:val="single" w:sz="4" w:space="0" w:color="000000"/>
              <w:right w:val="single" w:sz="4" w:space="0" w:color="000000"/>
            </w:tcBorders>
          </w:tcPr>
          <w:p w:rsidR="0028057A" w:rsidRDefault="00776FB2" w:rsidP="00890413">
            <w:pP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Motivasi Memasuki Dunia Kerja</w:t>
            </w:r>
          </w:p>
        </w:tc>
        <w:tc>
          <w:tcPr>
            <w:tcW w:w="1624"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13,22</w:t>
            </w:r>
          </w:p>
        </w:tc>
        <w:tc>
          <w:tcPr>
            <w:tcW w:w="2126"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6,79</w:t>
            </w:r>
          </w:p>
        </w:tc>
      </w:tr>
      <w:tr w:rsidR="0028057A" w:rsidTr="00890413">
        <w:trPr>
          <w:trHeight w:val="286"/>
        </w:trPr>
        <w:tc>
          <w:tcPr>
            <w:tcW w:w="3870" w:type="dxa"/>
            <w:tcBorders>
              <w:top w:val="single" w:sz="4" w:space="0" w:color="000000"/>
              <w:left w:val="single" w:sz="4" w:space="0" w:color="000000"/>
              <w:bottom w:val="single" w:sz="4" w:space="0" w:color="000000"/>
              <w:right w:val="single" w:sz="4" w:space="0" w:color="000000"/>
            </w:tcBorders>
          </w:tcPr>
          <w:p w:rsidR="0028057A" w:rsidRDefault="00776FB2" w:rsidP="00890413">
            <w:pP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Total</w:t>
            </w:r>
          </w:p>
        </w:tc>
        <w:tc>
          <w:tcPr>
            <w:tcW w:w="1624"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100,00</w:t>
            </w:r>
          </w:p>
        </w:tc>
        <w:tc>
          <w:tcPr>
            <w:tcW w:w="2126" w:type="dxa"/>
            <w:tcBorders>
              <w:top w:val="single" w:sz="4" w:space="0" w:color="000000"/>
              <w:left w:val="single" w:sz="4" w:space="0" w:color="000000"/>
              <w:bottom w:val="single" w:sz="4" w:space="0" w:color="000000"/>
              <w:right w:val="single" w:sz="4" w:space="0" w:color="000000"/>
            </w:tcBorders>
          </w:tcPr>
          <w:p w:rsidR="0028057A" w:rsidRDefault="00776FB2" w:rsidP="00890413">
            <w:pPr>
              <w:jc w:val="center"/>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51,40</w:t>
            </w:r>
          </w:p>
        </w:tc>
      </w:tr>
    </w:tbl>
    <w:p w:rsidR="00890413" w:rsidRDefault="00890413" w:rsidP="00890413">
      <w:pPr>
        <w:pStyle w:val="ListParagraph"/>
        <w:spacing w:after="275" w:line="240" w:lineRule="auto"/>
        <w:ind w:left="426" w:firstLine="708"/>
        <w:jc w:val="both"/>
        <w:rPr>
          <w:rFonts w:ascii="Times New Roman" w:hAnsi="Times New Roman"/>
          <w:color w:val="000000" w:themeColor="text1"/>
          <w:sz w:val="24"/>
          <w:szCs w:val="24"/>
        </w:rPr>
      </w:pPr>
    </w:p>
    <w:p w:rsidR="00890413" w:rsidRDefault="00776FB2" w:rsidP="00890413">
      <w:pPr>
        <w:pStyle w:val="ListParagraph"/>
        <w:spacing w:after="275" w:line="24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hasil analisis yang tercantum pada tabel 5 dapat diketahui bahwa Pengalaman Praktik Kerja Industri memberikan sumbangan relatif sebesar 45,44%, Informasi Dunia Kerja memberikan sumbangan relatif sebesar 41,34%, dan Motivasi Memasuki Dunia Kerja memberikan sumbangan relatif sebesar 13,22%, terhadap Kesiapan Kerja Siswa. Selanjutnya, sumbangan efektif Pengalaman Praktik Kerja Industri memberikan sumbangan efektif sebesar 23,36%, Informasi Dunia Kerja memberikan sumbangan efektif sebesar 21,25%, dan Motivasi Memasuki Dunia Kerja memberikan sumbangan efektif sebesar 6,79%, Total sumbangan efektif 51,40% yang berarti </w:t>
      </w:r>
      <w:r>
        <w:rPr>
          <w:rFonts w:ascii="Times New Roman" w:hAnsi="Times New Roman"/>
          <w:sz w:val="24"/>
          <w:szCs w:val="24"/>
        </w:rPr>
        <w:t>Praktik Kerja Industri, informasi dunia kerja, dan motivasi memasuki dunia kerja</w:t>
      </w:r>
      <w:r>
        <w:rPr>
          <w:rFonts w:ascii="Times New Roman" w:hAnsi="Times New Roman"/>
          <w:color w:val="000000" w:themeColor="text1"/>
          <w:sz w:val="24"/>
          <w:szCs w:val="24"/>
        </w:rPr>
        <w:t xml:space="preserve"> secara bersama-sama memberikan sumbangan efektif sebesar 51,40% terhadap Kesiapan Kerja sedangkan 48,60% dari variabel lain yang tidak diteliti.</w:t>
      </w:r>
    </w:p>
    <w:p w:rsidR="00890413" w:rsidRPr="00890413" w:rsidRDefault="00890413" w:rsidP="00890413">
      <w:pPr>
        <w:spacing w:after="8" w:line="240" w:lineRule="auto"/>
        <w:ind w:firstLine="426"/>
        <w:jc w:val="both"/>
        <w:rPr>
          <w:rFonts w:ascii="Times New Roman" w:hAnsi="Times New Roman"/>
          <w:color w:val="000000" w:themeColor="text1"/>
          <w:sz w:val="24"/>
          <w:szCs w:val="24"/>
        </w:rPr>
      </w:pPr>
      <w:proofErr w:type="gramStart"/>
      <w:r w:rsidRPr="00890413">
        <w:rPr>
          <w:rFonts w:ascii="Times New Roman" w:hAnsi="Times New Roman"/>
          <w:b/>
          <w:sz w:val="24"/>
          <w:szCs w:val="24"/>
        </w:rPr>
        <w:t>Tabel 6.</w:t>
      </w:r>
      <w:proofErr w:type="gramEnd"/>
      <w:r w:rsidRPr="00890413">
        <w:rPr>
          <w:rFonts w:ascii="Times New Roman" w:hAnsi="Times New Roman"/>
          <w:b/>
          <w:sz w:val="24"/>
          <w:szCs w:val="24"/>
        </w:rPr>
        <w:t xml:space="preserve"> Hasil Uji t</w:t>
      </w:r>
    </w:p>
    <w:tbl>
      <w:tblPr>
        <w:tblStyle w:val="TableGrid"/>
        <w:tblpPr w:leftFromText="180" w:rightFromText="180" w:vertAnchor="text" w:horzAnchor="margin" w:tblpX="558" w:tblpY="342"/>
        <w:tblW w:w="7375" w:type="dxa"/>
        <w:tblLayout w:type="fixed"/>
        <w:tblLook w:val="04A0" w:firstRow="1" w:lastRow="0" w:firstColumn="1" w:lastColumn="0" w:noHBand="0" w:noVBand="1"/>
      </w:tblPr>
      <w:tblGrid>
        <w:gridCol w:w="3973"/>
        <w:gridCol w:w="993"/>
        <w:gridCol w:w="850"/>
        <w:gridCol w:w="851"/>
        <w:gridCol w:w="708"/>
      </w:tblGrid>
      <w:tr w:rsidR="00890413" w:rsidTr="00890413">
        <w:trPr>
          <w:trHeight w:val="318"/>
        </w:trPr>
        <w:tc>
          <w:tcPr>
            <w:tcW w:w="3973" w:type="dxa"/>
          </w:tcPr>
          <w:p w:rsidR="00890413" w:rsidRDefault="00890413" w:rsidP="00890413">
            <w:pPr>
              <w:jc w:val="center"/>
              <w:rPr>
                <w:rFonts w:ascii="Times New Roman" w:hAnsi="Times New Roman" w:cs="Times New Roman"/>
                <w:b/>
                <w:i/>
                <w:sz w:val="24"/>
                <w:szCs w:val="24"/>
              </w:rPr>
            </w:pPr>
            <w:r>
              <w:rPr>
                <w:rFonts w:ascii="Times New Roman" w:hAnsi="Times New Roman" w:cs="Times New Roman"/>
                <w:sz w:val="24"/>
                <w:szCs w:val="24"/>
              </w:rPr>
              <w:br w:type="page"/>
            </w:r>
            <w:r>
              <w:rPr>
                <w:rFonts w:ascii="Times New Roman" w:hAnsi="Times New Roman" w:cs="Times New Roman"/>
                <w:b/>
                <w:i/>
                <w:sz w:val="24"/>
                <w:szCs w:val="24"/>
              </w:rPr>
              <w:t>Variabel</w:t>
            </w:r>
          </w:p>
        </w:tc>
        <w:tc>
          <w:tcPr>
            <w:tcW w:w="993" w:type="dxa"/>
          </w:tcPr>
          <w:p w:rsidR="00890413" w:rsidRDefault="00890413" w:rsidP="00890413">
            <w:pPr>
              <w:jc w:val="center"/>
              <w:rPr>
                <w:rFonts w:ascii="Times New Roman" w:hAnsi="Times New Roman" w:cs="Times New Roman"/>
                <w:b/>
                <w:i/>
                <w:sz w:val="24"/>
                <w:szCs w:val="24"/>
              </w:rPr>
            </w:pPr>
            <w:r>
              <w:rPr>
                <w:rFonts w:ascii="Times New Roman" w:hAnsi="Times New Roman" w:cs="Times New Roman"/>
                <w:b/>
                <w:i/>
                <w:color w:val="000000" w:themeColor="text1"/>
                <w:sz w:val="24"/>
                <w:szCs w:val="24"/>
              </w:rPr>
              <w:t>t</w:t>
            </w:r>
            <w:r>
              <w:rPr>
                <w:rFonts w:ascii="Times New Roman" w:hAnsi="Times New Roman" w:cs="Times New Roman"/>
                <w:b/>
                <w:i/>
                <w:color w:val="000000" w:themeColor="text1"/>
                <w:sz w:val="24"/>
                <w:szCs w:val="24"/>
                <w:vertAlign w:val="subscript"/>
              </w:rPr>
              <w:t>hitung</w:t>
            </w:r>
          </w:p>
        </w:tc>
        <w:tc>
          <w:tcPr>
            <w:tcW w:w="850" w:type="dxa"/>
          </w:tcPr>
          <w:p w:rsidR="00890413" w:rsidRDefault="00890413" w:rsidP="00890413">
            <w:pPr>
              <w:jc w:val="center"/>
              <w:rPr>
                <w:rFonts w:ascii="Times New Roman" w:hAnsi="Times New Roman" w:cs="Times New Roman"/>
                <w:b/>
                <w:i/>
                <w:sz w:val="24"/>
                <w:szCs w:val="24"/>
              </w:rPr>
            </w:pPr>
            <w:r>
              <w:rPr>
                <w:rFonts w:ascii="Times New Roman" w:hAnsi="Times New Roman" w:cs="Times New Roman"/>
                <w:b/>
                <w:i/>
                <w:color w:val="000000" w:themeColor="text1"/>
                <w:sz w:val="24"/>
                <w:szCs w:val="24"/>
              </w:rPr>
              <w:t>t</w:t>
            </w:r>
            <w:r>
              <w:rPr>
                <w:rFonts w:ascii="Times New Roman" w:hAnsi="Times New Roman" w:cs="Times New Roman"/>
                <w:b/>
                <w:i/>
                <w:color w:val="000000" w:themeColor="text1"/>
                <w:sz w:val="24"/>
                <w:szCs w:val="24"/>
                <w:vertAlign w:val="subscript"/>
              </w:rPr>
              <w:t>tabel</w:t>
            </w:r>
          </w:p>
        </w:tc>
        <w:tc>
          <w:tcPr>
            <w:tcW w:w="851" w:type="dxa"/>
          </w:tcPr>
          <w:p w:rsidR="00890413" w:rsidRDefault="00890413" w:rsidP="00890413">
            <w:pPr>
              <w:jc w:val="center"/>
              <w:rPr>
                <w:rFonts w:ascii="Times New Roman" w:hAnsi="Times New Roman" w:cs="Times New Roman"/>
                <w:b/>
                <w:i/>
                <w:sz w:val="24"/>
                <w:szCs w:val="24"/>
              </w:rPr>
            </w:pPr>
            <w:r>
              <w:rPr>
                <w:rFonts w:ascii="Times New Roman" w:hAnsi="Times New Roman" w:cs="Times New Roman"/>
                <w:b/>
                <w:i/>
                <w:color w:val="000000" w:themeColor="text1"/>
                <w:sz w:val="24"/>
                <w:szCs w:val="24"/>
              </w:rPr>
              <w:t>Sig.</w:t>
            </w:r>
          </w:p>
        </w:tc>
        <w:tc>
          <w:tcPr>
            <w:tcW w:w="708" w:type="dxa"/>
          </w:tcPr>
          <w:p w:rsidR="00890413" w:rsidRDefault="00890413" w:rsidP="00890413">
            <w:pPr>
              <w:jc w:val="center"/>
              <w:rPr>
                <w:rFonts w:ascii="Times New Roman" w:hAnsi="Times New Roman" w:cs="Times New Roman"/>
                <w:b/>
                <w:i/>
                <w:sz w:val="24"/>
                <w:szCs w:val="24"/>
              </w:rPr>
            </w:pPr>
            <w:r>
              <w:rPr>
                <w:rFonts w:ascii="Times New Roman" w:hAnsi="Times New Roman" w:cs="Times New Roman"/>
                <w:b/>
                <w:i/>
                <w:color w:val="000000" w:themeColor="text1"/>
                <w:sz w:val="24"/>
                <w:szCs w:val="24"/>
                <w:shd w:val="clear" w:color="auto" w:fill="FFFFFF"/>
              </w:rPr>
              <w:t>α</w:t>
            </w:r>
          </w:p>
        </w:tc>
      </w:tr>
      <w:tr w:rsidR="00890413" w:rsidTr="00890413">
        <w:trPr>
          <w:trHeight w:val="240"/>
        </w:trPr>
        <w:tc>
          <w:tcPr>
            <w:tcW w:w="3973" w:type="dxa"/>
          </w:tcPr>
          <w:p w:rsidR="00890413" w:rsidRDefault="00890413" w:rsidP="00890413">
            <w:pPr>
              <w:rPr>
                <w:rFonts w:ascii="Times New Roman" w:hAnsi="Times New Roman" w:cs="Times New Roman"/>
                <w:sz w:val="24"/>
                <w:szCs w:val="24"/>
              </w:rPr>
            </w:pPr>
            <w:r>
              <w:rPr>
                <w:rFonts w:ascii="Times New Roman" w:hAnsi="Times New Roman" w:cs="Times New Roman"/>
                <w:color w:val="000000" w:themeColor="text1"/>
                <w:sz w:val="24"/>
                <w:szCs w:val="24"/>
              </w:rPr>
              <w:t>Pengalaman Praktik Kerja Industri (X</w:t>
            </w:r>
            <w:r>
              <w:rPr>
                <w:rFonts w:ascii="Times New Roman" w:hAnsi="Times New Roman" w:cs="Times New Roman"/>
                <w:color w:val="000000" w:themeColor="text1"/>
                <w:sz w:val="24"/>
                <w:szCs w:val="24"/>
                <w:vertAlign w:val="subscript"/>
              </w:rPr>
              <w:t>1)</w:t>
            </w:r>
          </w:p>
        </w:tc>
        <w:tc>
          <w:tcPr>
            <w:tcW w:w="993"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color w:val="000000" w:themeColor="text1"/>
                <w:sz w:val="24"/>
                <w:szCs w:val="24"/>
              </w:rPr>
              <w:t>8,947</w:t>
            </w:r>
          </w:p>
        </w:tc>
        <w:tc>
          <w:tcPr>
            <w:tcW w:w="850"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color w:val="000000" w:themeColor="text1"/>
                <w:sz w:val="24"/>
                <w:szCs w:val="24"/>
              </w:rPr>
              <w:t>3,397</w:t>
            </w:r>
          </w:p>
        </w:tc>
        <w:tc>
          <w:tcPr>
            <w:tcW w:w="851"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sz w:val="24"/>
                <w:szCs w:val="24"/>
              </w:rPr>
              <w:t>0,000</w:t>
            </w:r>
          </w:p>
        </w:tc>
        <w:tc>
          <w:tcPr>
            <w:tcW w:w="708"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sz w:val="24"/>
                <w:szCs w:val="24"/>
              </w:rPr>
              <w:t>0,05</w:t>
            </w:r>
          </w:p>
        </w:tc>
      </w:tr>
      <w:tr w:rsidR="00890413" w:rsidTr="00890413">
        <w:trPr>
          <w:trHeight w:val="318"/>
        </w:trPr>
        <w:tc>
          <w:tcPr>
            <w:tcW w:w="3973" w:type="dxa"/>
          </w:tcPr>
          <w:p w:rsidR="00890413" w:rsidRDefault="00890413" w:rsidP="00890413">
            <w:pPr>
              <w:rPr>
                <w:rFonts w:ascii="Times New Roman" w:hAnsi="Times New Roman" w:cs="Times New Roman"/>
                <w:sz w:val="24"/>
                <w:szCs w:val="24"/>
                <w:vertAlign w:val="subscript"/>
              </w:rPr>
            </w:pPr>
            <w:r>
              <w:rPr>
                <w:rFonts w:ascii="Times New Roman" w:hAnsi="Times New Roman" w:cs="Times New Roman"/>
                <w:sz w:val="24"/>
                <w:szCs w:val="24"/>
              </w:rPr>
              <w:t>Informasi Dunia Kerja (X</w:t>
            </w:r>
            <w:r>
              <w:rPr>
                <w:rFonts w:ascii="Times New Roman" w:hAnsi="Times New Roman" w:cs="Times New Roman"/>
                <w:sz w:val="24"/>
                <w:szCs w:val="24"/>
                <w:vertAlign w:val="subscript"/>
              </w:rPr>
              <w:t>2)</w:t>
            </w:r>
          </w:p>
        </w:tc>
        <w:tc>
          <w:tcPr>
            <w:tcW w:w="993"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color w:val="000000" w:themeColor="text1"/>
                <w:sz w:val="24"/>
                <w:szCs w:val="24"/>
              </w:rPr>
              <w:t>3,808</w:t>
            </w:r>
          </w:p>
        </w:tc>
        <w:tc>
          <w:tcPr>
            <w:tcW w:w="850"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color w:val="000000" w:themeColor="text1"/>
                <w:sz w:val="24"/>
                <w:szCs w:val="24"/>
              </w:rPr>
              <w:t>0,620</w:t>
            </w:r>
          </w:p>
        </w:tc>
        <w:tc>
          <w:tcPr>
            <w:tcW w:w="851"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sz w:val="24"/>
                <w:szCs w:val="24"/>
              </w:rPr>
              <w:t>0,000</w:t>
            </w:r>
          </w:p>
        </w:tc>
        <w:tc>
          <w:tcPr>
            <w:tcW w:w="708"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sz w:val="24"/>
                <w:szCs w:val="24"/>
              </w:rPr>
              <w:t>0,05</w:t>
            </w:r>
          </w:p>
        </w:tc>
      </w:tr>
      <w:tr w:rsidR="00890413" w:rsidTr="00890413">
        <w:trPr>
          <w:trHeight w:val="318"/>
        </w:trPr>
        <w:tc>
          <w:tcPr>
            <w:tcW w:w="3973" w:type="dxa"/>
          </w:tcPr>
          <w:p w:rsidR="00890413" w:rsidRDefault="00890413" w:rsidP="00890413">
            <w:pPr>
              <w:rPr>
                <w:rFonts w:ascii="Times New Roman" w:hAnsi="Times New Roman" w:cs="Times New Roman"/>
                <w:sz w:val="24"/>
                <w:szCs w:val="24"/>
              </w:rPr>
            </w:pPr>
            <w:r>
              <w:rPr>
                <w:rFonts w:ascii="Times New Roman" w:hAnsi="Times New Roman" w:cs="Times New Roman"/>
                <w:sz w:val="24"/>
                <w:szCs w:val="24"/>
              </w:rPr>
              <w:t>Motivasi Memasuki DUnia Kerja (X</w:t>
            </w:r>
            <w:r>
              <w:rPr>
                <w:rFonts w:ascii="Times New Roman" w:hAnsi="Times New Roman" w:cs="Times New Roman"/>
                <w:sz w:val="24"/>
                <w:szCs w:val="24"/>
                <w:vertAlign w:val="subscript"/>
              </w:rPr>
              <w:t>3)</w:t>
            </w:r>
          </w:p>
        </w:tc>
        <w:tc>
          <w:tcPr>
            <w:tcW w:w="993" w:type="dxa"/>
          </w:tcPr>
          <w:p w:rsidR="00890413" w:rsidRDefault="00890413" w:rsidP="008904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5,365</w:t>
            </w:r>
          </w:p>
        </w:tc>
        <w:tc>
          <w:tcPr>
            <w:tcW w:w="850" w:type="dxa"/>
          </w:tcPr>
          <w:p w:rsidR="00890413" w:rsidRDefault="00890413" w:rsidP="008904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w:t>
            </w:r>
          </w:p>
        </w:tc>
        <w:tc>
          <w:tcPr>
            <w:tcW w:w="851"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sz w:val="24"/>
                <w:szCs w:val="24"/>
              </w:rPr>
              <w:t>0,000</w:t>
            </w:r>
          </w:p>
        </w:tc>
        <w:tc>
          <w:tcPr>
            <w:tcW w:w="708" w:type="dxa"/>
          </w:tcPr>
          <w:p w:rsidR="00890413" w:rsidRDefault="00890413" w:rsidP="00890413">
            <w:pPr>
              <w:jc w:val="center"/>
              <w:rPr>
                <w:rFonts w:ascii="Times New Roman" w:hAnsi="Times New Roman" w:cs="Times New Roman"/>
                <w:sz w:val="24"/>
                <w:szCs w:val="24"/>
              </w:rPr>
            </w:pPr>
            <w:r>
              <w:rPr>
                <w:rFonts w:ascii="Times New Roman" w:hAnsi="Times New Roman" w:cs="Times New Roman"/>
                <w:sz w:val="24"/>
                <w:szCs w:val="24"/>
              </w:rPr>
              <w:t>0,05</w:t>
            </w:r>
          </w:p>
        </w:tc>
      </w:tr>
    </w:tbl>
    <w:p w:rsidR="0028057A" w:rsidRDefault="0028057A" w:rsidP="00890413">
      <w:pPr>
        <w:spacing w:after="0" w:line="240" w:lineRule="auto"/>
        <w:ind w:left="709" w:firstLine="569"/>
        <w:rPr>
          <w:rFonts w:ascii="Times New Roman" w:hAnsi="Times New Roman" w:cs="Times New Roman"/>
          <w:sz w:val="24"/>
          <w:szCs w:val="24"/>
        </w:rPr>
      </w:pPr>
    </w:p>
    <w:p w:rsidR="0028057A" w:rsidRDefault="00776FB2" w:rsidP="00890413">
      <w:pPr>
        <w:pStyle w:val="ListParagraph"/>
        <w:spacing w:after="275" w:line="240" w:lineRule="auto"/>
        <w:ind w:left="426" w:firstLine="708"/>
        <w:jc w:val="both"/>
        <w:rPr>
          <w:rFonts w:ascii="Times New Roman" w:hAnsi="Times New Roman"/>
          <w:sz w:val="24"/>
          <w:szCs w:val="24"/>
        </w:rPr>
      </w:pPr>
      <w:r>
        <w:rPr>
          <w:rFonts w:ascii="Times New Roman" w:hAnsi="Times New Roman"/>
          <w:sz w:val="24"/>
          <w:szCs w:val="24"/>
        </w:rPr>
        <w:t xml:space="preserve">Berdasarkan dari hasil analisis di atas, maka dapat disimpulkan sebagai berikut: </w:t>
      </w:r>
    </w:p>
    <w:p w:rsidR="0028057A" w:rsidRDefault="00776FB2" w:rsidP="00890413">
      <w:pPr>
        <w:numPr>
          <w:ilvl w:val="0"/>
          <w:numId w:val="3"/>
        </w:numPr>
        <w:spacing w:after="0" w:line="240" w:lineRule="auto"/>
        <w:ind w:hanging="286"/>
        <w:jc w:val="both"/>
        <w:rPr>
          <w:rFonts w:ascii="Times New Roman" w:hAnsi="Times New Roman" w:cs="Times New Roman"/>
          <w:sz w:val="24"/>
          <w:szCs w:val="24"/>
        </w:rPr>
      </w:pPr>
      <w:r>
        <w:rPr>
          <w:rFonts w:ascii="Times New Roman" w:hAnsi="Times New Roman" w:cs="Times New Roman"/>
          <w:sz w:val="24"/>
          <w:szCs w:val="24"/>
        </w:rPr>
        <w:t>Pada variabel Pengalaman Praktik Kerja Industri (X</w:t>
      </w:r>
      <w:r>
        <w:rPr>
          <w:rFonts w:ascii="Times New Roman" w:hAnsi="Times New Roman" w:cs="Times New Roman"/>
          <w:sz w:val="24"/>
          <w:szCs w:val="24"/>
          <w:vertAlign w:val="subscript"/>
        </w:rPr>
        <w:t>1</w:t>
      </w:r>
      <w:r>
        <w:rPr>
          <w:rFonts w:ascii="Times New Roman" w:hAnsi="Times New Roman" w:cs="Times New Roman"/>
          <w:sz w:val="24"/>
          <w:szCs w:val="24"/>
        </w:rPr>
        <w:t>)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u w:val="single" w:color="000000"/>
        </w:rPr>
        <w:t>&gt;</w:t>
      </w:r>
      <w:r>
        <w:rPr>
          <w:rFonts w:ascii="Times New Roman" w:hAnsi="Times New Roman" w:cs="Times New Roman"/>
          <w:sz w:val="24"/>
          <w:szCs w:val="24"/>
        </w:rPr>
        <w:t xml:space="preserve">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(8,947 ≥ 3,397), berati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yang menyatakan variabel pengalaman praktik kerja industri (X</w:t>
      </w:r>
      <w:r>
        <w:rPr>
          <w:rFonts w:ascii="Times New Roman" w:hAnsi="Times New Roman" w:cs="Times New Roman"/>
          <w:sz w:val="24"/>
          <w:szCs w:val="24"/>
          <w:vertAlign w:val="subscript"/>
        </w:rPr>
        <w:t>1</w:t>
      </w:r>
      <w:r>
        <w:rPr>
          <w:rFonts w:ascii="Times New Roman" w:hAnsi="Times New Roman" w:cs="Times New Roman"/>
          <w:sz w:val="24"/>
          <w:szCs w:val="24"/>
        </w:rPr>
        <w:t xml:space="preserve">) memiliki pengaruh yang signifikan secara parsial terhadap variabel kesiapan kerja siswa (Y). </w:t>
      </w:r>
    </w:p>
    <w:p w:rsidR="0028057A" w:rsidRDefault="00776FB2" w:rsidP="00890413">
      <w:pPr>
        <w:numPr>
          <w:ilvl w:val="0"/>
          <w:numId w:val="3"/>
        </w:numPr>
        <w:spacing w:after="0" w:line="240" w:lineRule="auto"/>
        <w:ind w:hanging="286"/>
        <w:jc w:val="both"/>
        <w:rPr>
          <w:rFonts w:ascii="Times New Roman" w:hAnsi="Times New Roman" w:cs="Times New Roman"/>
          <w:sz w:val="24"/>
          <w:szCs w:val="24"/>
        </w:rPr>
      </w:pPr>
      <w:r>
        <w:rPr>
          <w:rFonts w:ascii="Times New Roman" w:hAnsi="Times New Roman" w:cs="Times New Roman"/>
          <w:sz w:val="24"/>
          <w:szCs w:val="24"/>
        </w:rPr>
        <w:t>Pada variabel Informasi Dunia Kerja (X</w:t>
      </w:r>
      <w:r>
        <w:rPr>
          <w:rFonts w:ascii="Times New Roman" w:hAnsi="Times New Roman" w:cs="Times New Roman"/>
          <w:sz w:val="24"/>
          <w:szCs w:val="24"/>
          <w:vertAlign w:val="subscript"/>
        </w:rPr>
        <w:t xml:space="preserve">2) </w:t>
      </w:r>
      <w:r>
        <w:rPr>
          <w:rFonts w:ascii="Times New Roman" w:hAnsi="Times New Roman" w:cs="Times New Roman"/>
          <w:sz w:val="24"/>
          <w:szCs w:val="24"/>
        </w:rPr>
        <w:t>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u w:val="single" w:color="000000"/>
        </w:rPr>
        <w:t>&gt;</w:t>
      </w:r>
      <w:r>
        <w:rPr>
          <w:rFonts w:ascii="Times New Roman" w:hAnsi="Times New Roman" w:cs="Times New Roman"/>
          <w:sz w:val="24"/>
          <w:szCs w:val="24"/>
        </w:rPr>
        <w:t xml:space="preserve">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(3, 808 ≥ 0,620), berati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yang menyatakan variabel Informasi Dunia Kerja (X</w:t>
      </w:r>
      <w:r>
        <w:rPr>
          <w:rFonts w:ascii="Times New Roman" w:hAnsi="Times New Roman" w:cs="Times New Roman"/>
          <w:sz w:val="24"/>
          <w:szCs w:val="24"/>
          <w:vertAlign w:val="subscript"/>
        </w:rPr>
        <w:t xml:space="preserve">2) </w:t>
      </w:r>
      <w:r>
        <w:rPr>
          <w:rFonts w:ascii="Times New Roman" w:hAnsi="Times New Roman" w:cs="Times New Roman"/>
          <w:sz w:val="24"/>
          <w:szCs w:val="24"/>
        </w:rPr>
        <w:t>memiliki pengaruh yang signifikan secara parsial terhadap variabel kesiapan kerja siswa (Y).</w:t>
      </w:r>
    </w:p>
    <w:p w:rsidR="0028057A" w:rsidRDefault="00776FB2" w:rsidP="00890413">
      <w:pPr>
        <w:numPr>
          <w:ilvl w:val="0"/>
          <w:numId w:val="3"/>
        </w:numPr>
        <w:spacing w:after="0" w:line="240" w:lineRule="auto"/>
        <w:ind w:hanging="286"/>
        <w:jc w:val="both"/>
        <w:rPr>
          <w:rFonts w:ascii="Times New Roman" w:hAnsi="Times New Roman" w:cs="Times New Roman"/>
          <w:sz w:val="24"/>
          <w:szCs w:val="24"/>
        </w:rPr>
      </w:pPr>
      <w:r>
        <w:rPr>
          <w:rFonts w:ascii="Times New Roman" w:hAnsi="Times New Roman" w:cs="Times New Roman"/>
          <w:sz w:val="24"/>
          <w:szCs w:val="24"/>
        </w:rPr>
        <w:t>Pada variabel motivasi memasuki dunia kerja (X</w:t>
      </w:r>
      <w:r>
        <w:rPr>
          <w:rFonts w:ascii="Times New Roman" w:hAnsi="Times New Roman" w:cs="Times New Roman"/>
          <w:sz w:val="24"/>
          <w:szCs w:val="24"/>
          <w:vertAlign w:val="subscript"/>
        </w:rPr>
        <w:t>3</w:t>
      </w:r>
      <w:r>
        <w:rPr>
          <w:rFonts w:ascii="Times New Roman" w:hAnsi="Times New Roman" w:cs="Times New Roman"/>
          <w:sz w:val="24"/>
          <w:szCs w:val="24"/>
        </w:rPr>
        <w:t>)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u w:val="single" w:color="000000"/>
        </w:rPr>
        <w:t>&gt;</w:t>
      </w:r>
      <w:r>
        <w:rPr>
          <w:rFonts w:ascii="Times New Roman" w:hAnsi="Times New Roman" w:cs="Times New Roman"/>
          <w:sz w:val="24"/>
          <w:szCs w:val="24"/>
        </w:rPr>
        <w:t xml:space="preserve">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(5,365 ≥ 0,981) berati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yang menyatakan variabel motivasi memasuki dunia kerja (X</w:t>
      </w:r>
      <w:r>
        <w:rPr>
          <w:rFonts w:ascii="Times New Roman" w:hAnsi="Times New Roman" w:cs="Times New Roman"/>
          <w:sz w:val="24"/>
          <w:szCs w:val="24"/>
          <w:vertAlign w:val="subscript"/>
        </w:rPr>
        <w:t>3</w:t>
      </w:r>
      <w:r>
        <w:rPr>
          <w:rFonts w:ascii="Times New Roman" w:hAnsi="Times New Roman" w:cs="Times New Roman"/>
          <w:sz w:val="24"/>
          <w:szCs w:val="24"/>
        </w:rPr>
        <w:t xml:space="preserve">) memiliki pengaruh yang signifikan secara parsial terhadap kesiapan kerja siswa (Y).  </w:t>
      </w:r>
    </w:p>
    <w:p w:rsidR="00556757" w:rsidRDefault="00556757" w:rsidP="00556757">
      <w:pPr>
        <w:spacing w:after="0" w:line="240" w:lineRule="auto"/>
        <w:jc w:val="both"/>
        <w:rPr>
          <w:rFonts w:ascii="Times New Roman" w:hAnsi="Times New Roman" w:cs="Times New Roman"/>
          <w:sz w:val="24"/>
          <w:szCs w:val="24"/>
        </w:rPr>
      </w:pPr>
    </w:p>
    <w:p w:rsidR="0028057A" w:rsidRDefault="00776FB2" w:rsidP="0089041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PENUTUP </w:t>
      </w:r>
    </w:p>
    <w:p w:rsidR="0028057A" w:rsidRDefault="00776FB2" w:rsidP="00890413">
      <w:pPr>
        <w:pStyle w:val="ListParagraph"/>
        <w:spacing w:after="0" w:line="240" w:lineRule="auto"/>
        <w:ind w:left="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hasil penelitian dan pembahasan yang telah diuraikan di atas, maka diperoleh kesimpulan bahwa </w:t>
      </w:r>
      <w:r>
        <w:rPr>
          <w:rFonts w:ascii="Times New Roman" w:hAnsi="Times New Roman"/>
          <w:sz w:val="24"/>
          <w:szCs w:val="24"/>
        </w:rPr>
        <w:t>Pengalaman Praktik Kerja Industri, Informasi Dunia Kerja, dan Motivasi Memasuki Dunia Kerja</w:t>
      </w:r>
      <w:r>
        <w:rPr>
          <w:rFonts w:ascii="Times New Roman" w:hAnsi="Times New Roman"/>
          <w:color w:val="000000" w:themeColor="text1"/>
          <w:sz w:val="24"/>
          <w:szCs w:val="24"/>
        </w:rPr>
        <w:t xml:space="preserve"> secara bersama-sama berpengaruh signifikan terhadap Kesiapan Kerja siswa kelas XII Kompetensi Keahlian TKRO SMK Negeri 1 Tonjong Tahun Ajaran 2020/2021. Pengaruh tersebut berupa pengaruh positif yang ditunjukkan dengan koefisien korelasi </w:t>
      </w:r>
      <w:proofErr w:type="gramStart"/>
      <w:r>
        <w:rPr>
          <w:rFonts w:ascii="Times New Roman" w:hAnsi="Times New Roman"/>
          <w:color w:val="000000" w:themeColor="text1"/>
          <w:sz w:val="24"/>
          <w:szCs w:val="24"/>
        </w:rPr>
        <w:t>R</w:t>
      </w:r>
      <w:r>
        <w:rPr>
          <w:rFonts w:ascii="Times New Roman" w:hAnsi="Times New Roman"/>
          <w:color w:val="000000" w:themeColor="text1"/>
          <w:sz w:val="24"/>
          <w:szCs w:val="24"/>
          <w:vertAlign w:val="subscript"/>
        </w:rPr>
        <w:t>y(</w:t>
      </w:r>
      <w:proofErr w:type="gramEnd"/>
      <w:r>
        <w:rPr>
          <w:rFonts w:ascii="Times New Roman" w:hAnsi="Times New Roman"/>
          <w:color w:val="000000" w:themeColor="text1"/>
          <w:sz w:val="24"/>
          <w:szCs w:val="24"/>
          <w:vertAlign w:val="subscript"/>
        </w:rPr>
        <w:t>1,2,3)</w:t>
      </w:r>
      <w:r>
        <w:rPr>
          <w:rFonts w:ascii="Times New Roman" w:hAnsi="Times New Roman"/>
          <w:color w:val="000000" w:themeColor="text1"/>
          <w:sz w:val="24"/>
          <w:szCs w:val="24"/>
        </w:rPr>
        <w:t xml:space="preserve"> sebesar 0,717, koefisien determinasi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vertAlign w:val="subscript"/>
        </w:rPr>
        <w:t>y(1,2,3)</w:t>
      </w:r>
      <w:r>
        <w:rPr>
          <w:rFonts w:ascii="Times New Roman" w:hAnsi="Times New Roman"/>
          <w:color w:val="000000" w:themeColor="text1"/>
          <w:sz w:val="24"/>
          <w:szCs w:val="24"/>
        </w:rPr>
        <w:t>) sebesar 0,514 yang artinya ketiga variabel bebas ini secara bersama-sama mempengaruhi Kesiapan Kerja sebesar 51,40%. Persamaan garis regresi Y = 0,171X</w:t>
      </w:r>
      <w:r>
        <w:rPr>
          <w:rFonts w:ascii="Times New Roman" w:hAnsi="Times New Roman"/>
          <w:color w:val="000000" w:themeColor="text1"/>
          <w:sz w:val="24"/>
          <w:szCs w:val="24"/>
          <w:vertAlign w:val="subscript"/>
        </w:rPr>
        <w:t xml:space="preserve">1 </w:t>
      </w:r>
      <w:r>
        <w:rPr>
          <w:rFonts w:ascii="Times New Roman" w:hAnsi="Times New Roman"/>
          <w:color w:val="000000" w:themeColor="text1"/>
          <w:sz w:val="24"/>
          <w:szCs w:val="24"/>
        </w:rPr>
        <w:t>+ 0,405X</w:t>
      </w:r>
      <w:r>
        <w:rPr>
          <w:rFonts w:ascii="Times New Roman" w:hAnsi="Times New Roman"/>
          <w:color w:val="000000" w:themeColor="text1"/>
          <w:sz w:val="24"/>
          <w:szCs w:val="24"/>
          <w:vertAlign w:val="subscript"/>
        </w:rPr>
        <w:t xml:space="preserve">2 </w:t>
      </w:r>
      <w:r>
        <w:rPr>
          <w:rFonts w:ascii="Times New Roman" w:hAnsi="Times New Roman"/>
          <w:color w:val="000000" w:themeColor="text1"/>
          <w:sz w:val="24"/>
          <w:szCs w:val="24"/>
        </w:rPr>
        <w:t>+</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0,379X</w:t>
      </w:r>
      <w:r>
        <w:rPr>
          <w:rFonts w:ascii="Times New Roman" w:hAnsi="Times New Roman"/>
          <w:color w:val="000000" w:themeColor="text1"/>
          <w:sz w:val="24"/>
          <w:szCs w:val="24"/>
          <w:vertAlign w:val="subscript"/>
        </w:rPr>
        <w:t xml:space="preserve">3 </w:t>
      </w:r>
      <w:r>
        <w:rPr>
          <w:rFonts w:ascii="Times New Roman" w:hAnsi="Times New Roman"/>
          <w:color w:val="000000" w:themeColor="text1"/>
          <w:sz w:val="24"/>
          <w:szCs w:val="24"/>
        </w:rPr>
        <w:t xml:space="preserve">+ 16,540. Dari hasil tersebut menunjukkan bahwa semakin tinggi Pengalaman </w:t>
      </w:r>
      <w:r>
        <w:rPr>
          <w:rFonts w:ascii="Times New Roman" w:hAnsi="Times New Roman"/>
          <w:sz w:val="24"/>
          <w:szCs w:val="24"/>
        </w:rPr>
        <w:t>Praktik Kerja Industri, Informasi Dunia Kerja, dan Motivasi Memasuki Dunia Kerja</w:t>
      </w:r>
      <w:r>
        <w:rPr>
          <w:rFonts w:ascii="Times New Roman" w:hAnsi="Times New Roman"/>
          <w:color w:val="000000" w:themeColor="text1"/>
          <w:sz w:val="24"/>
          <w:szCs w:val="24"/>
        </w:rPr>
        <w:t xml:space="preserve">, maka semakin tinggi pula Kesiapan Kerja siswa. </w:t>
      </w:r>
    </w:p>
    <w:p w:rsidR="00556757" w:rsidRDefault="00776FB2" w:rsidP="00890413">
      <w:pPr>
        <w:pStyle w:val="ListParagraph"/>
        <w:spacing w:after="0" w:line="240" w:lineRule="auto"/>
        <w:ind w:left="0" w:firstLine="708"/>
        <w:jc w:val="both"/>
        <w:rPr>
          <w:rFonts w:ascii="Times New Roman" w:hAnsi="Times New Roman"/>
          <w:sz w:val="24"/>
          <w:szCs w:val="24"/>
        </w:rPr>
      </w:pPr>
      <w:r>
        <w:rPr>
          <w:rFonts w:ascii="Times New Roman" w:hAnsi="Times New Roman"/>
          <w:color w:val="000000" w:themeColor="text1"/>
          <w:sz w:val="24"/>
          <w:szCs w:val="24"/>
        </w:rPr>
        <w:t xml:space="preserve">Saran </w:t>
      </w:r>
      <w:r>
        <w:rPr>
          <w:rFonts w:ascii="Times New Roman" w:hAnsi="Times New Roman"/>
          <w:sz w:val="24"/>
          <w:szCs w:val="24"/>
        </w:rPr>
        <w:t xml:space="preserve">Bagi Peneliti yang </w:t>
      </w:r>
      <w:proofErr w:type="gramStart"/>
      <w:r>
        <w:rPr>
          <w:rFonts w:ascii="Times New Roman" w:hAnsi="Times New Roman"/>
          <w:sz w:val="24"/>
          <w:szCs w:val="24"/>
        </w:rPr>
        <w:t>akan</w:t>
      </w:r>
      <w:proofErr w:type="gramEnd"/>
      <w:r>
        <w:rPr>
          <w:rFonts w:ascii="Times New Roman" w:hAnsi="Times New Roman"/>
          <w:sz w:val="24"/>
          <w:szCs w:val="24"/>
        </w:rPr>
        <w:t xml:space="preserve"> Datang Hendaknya dapat menyempurnakan penelitian yang sudah dilakukan sebelumnya. Banyak variabel bebas </w:t>
      </w:r>
      <w:proofErr w:type="gramStart"/>
      <w:r>
        <w:rPr>
          <w:rFonts w:ascii="Times New Roman" w:hAnsi="Times New Roman"/>
          <w:sz w:val="24"/>
          <w:szCs w:val="24"/>
        </w:rPr>
        <w:t>lain</w:t>
      </w:r>
      <w:proofErr w:type="gramEnd"/>
      <w:r>
        <w:rPr>
          <w:rFonts w:ascii="Times New Roman" w:hAnsi="Times New Roman"/>
          <w:sz w:val="24"/>
          <w:szCs w:val="24"/>
        </w:rPr>
        <w:t xml:space="preserve"> yang dapat mempengaruhi kesiapan kerja jika ingin melakukan penelitian sejenis, hal ini dibuktikan dengan variabel yang tidak diteliti dalam penelitian ini.</w:t>
      </w: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556757" w:rsidRDefault="00556757" w:rsidP="00890413">
      <w:pPr>
        <w:pStyle w:val="ListParagraph"/>
        <w:spacing w:after="0" w:line="240" w:lineRule="auto"/>
        <w:ind w:left="0" w:firstLine="708"/>
        <w:jc w:val="both"/>
        <w:rPr>
          <w:rFonts w:ascii="Times New Roman" w:hAnsi="Times New Roman"/>
          <w:sz w:val="24"/>
          <w:szCs w:val="24"/>
        </w:rPr>
      </w:pPr>
    </w:p>
    <w:p w:rsidR="0028057A" w:rsidRDefault="00776FB2" w:rsidP="00890413">
      <w:pPr>
        <w:pStyle w:val="ListParagraph"/>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p>
    <w:p w:rsidR="0028057A" w:rsidRDefault="0028057A" w:rsidP="00890413">
      <w:pPr>
        <w:pStyle w:val="ListParagraph"/>
        <w:spacing w:after="0" w:line="240" w:lineRule="auto"/>
        <w:ind w:left="0" w:firstLine="708"/>
        <w:jc w:val="both"/>
        <w:rPr>
          <w:rFonts w:ascii="Times New Roman" w:hAnsi="Times New Roman"/>
          <w:sz w:val="24"/>
          <w:szCs w:val="24"/>
        </w:rPr>
      </w:pPr>
    </w:p>
    <w:p w:rsidR="0028057A" w:rsidRDefault="00776FB2" w:rsidP="0089041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b/>
          <w:sz w:val="24"/>
          <w:szCs w:val="24"/>
        </w:rPr>
      </w:pPr>
      <w:r>
        <w:rPr>
          <w:rFonts w:ascii="Times New Roman" w:eastAsia="Times New Roman" w:hAnsi="Times New Roman" w:cs="Times New Roman"/>
          <w:sz w:val="24"/>
          <w:szCs w:val="24"/>
        </w:rPr>
        <w:t>Agus</w:t>
      </w:r>
      <w:r>
        <w:rPr>
          <w:rFonts w:ascii="Times New Roman" w:hAnsi="Times New Roman" w:cs="Times New Roman"/>
          <w:sz w:val="24"/>
          <w:szCs w:val="24"/>
        </w:rPr>
        <w:t xml:space="preserve">, Fitri Yanto. (2006). Ketidak Siapan Memasuki Duia Kerja Karena </w:t>
      </w:r>
      <w:r>
        <w:rPr>
          <w:rFonts w:ascii="Times New Roman" w:hAnsi="Times New Roman" w:cs="Times New Roman"/>
          <w:sz w:val="24"/>
          <w:szCs w:val="24"/>
          <w:lang w:val="id-ID"/>
        </w:rPr>
        <w:t xml:space="preserve">         </w:t>
      </w:r>
      <w:r>
        <w:rPr>
          <w:rFonts w:ascii="Times New Roman" w:hAnsi="Times New Roman" w:cs="Times New Roman"/>
          <w:sz w:val="24"/>
          <w:szCs w:val="24"/>
        </w:rPr>
        <w:t>Pendidikan. Jakarta: Dinamika Cipta.</w:t>
      </w:r>
    </w:p>
    <w:p w:rsidR="0028057A" w:rsidRDefault="00776FB2" w:rsidP="00890413">
      <w:pPr>
        <w:autoSpaceDE w:val="0"/>
        <w:autoSpaceDN w:val="0"/>
        <w:adjustRightInd w:val="0"/>
        <w:spacing w:after="0" w:line="240" w:lineRule="auto"/>
        <w:ind w:left="1843"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Hirs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ä</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2007.  </w:t>
      </w:r>
      <w:r>
        <w:rPr>
          <w:rFonts w:ascii="Times New Roman" w:eastAsia="Times New Roman" w:hAnsi="Times New Roman" w:cs="Times New Roman"/>
          <w:i/>
          <w:sz w:val="24"/>
          <w:szCs w:val="24"/>
        </w:rPr>
        <w:t>Holland’s</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onda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y</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Constructs</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of Vo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d Care</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r Choice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d</w:t>
      </w:r>
      <w:r>
        <w:rPr>
          <w:rFonts w:ascii="Times New Roman" w:eastAsia="Times New Roman" w:hAnsi="Times New Roman" w:cs="Times New Roman"/>
          <w:i/>
          <w:sz w:val="24"/>
          <w:szCs w:val="24"/>
        </w:rPr>
        <w:t>iness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onda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y Students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asures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la</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Dif</w:t>
      </w:r>
      <w:r>
        <w:rPr>
          <w:rFonts w:ascii="Times New Roman" w:eastAsia="Times New Roman" w:hAnsi="Times New Roman" w:cs="Times New Roman"/>
          <w:i/>
          <w:spacing w:val="1"/>
          <w:sz w:val="24"/>
          <w:szCs w:val="24"/>
        </w:rPr>
        <w:t>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onstructs.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 Indi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idual</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Dif</w:t>
      </w:r>
      <w:r>
        <w:rPr>
          <w:rFonts w:ascii="Times New Roman" w:eastAsia="Times New Roman" w:hAnsi="Times New Roman" w:cs="Times New Roman"/>
          <w:i/>
          <w:spacing w:val="1"/>
          <w:sz w:val="24"/>
          <w:szCs w:val="24"/>
        </w:rPr>
        <w:t>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ce</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wit</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refe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w:t>
      </w:r>
      <w:r>
        <w:rPr>
          <w:rFonts w:ascii="Times New Roman" w:hAnsi="Times New Roman" w:cs="Times New Roman"/>
          <w:i/>
          <w:iCs/>
          <w:sz w:val="24"/>
          <w:szCs w:val="24"/>
          <w:lang w:val="id-ID"/>
        </w:rPr>
        <w:t xml:space="preserve"> </w:t>
      </w:r>
      <w:r>
        <w:rPr>
          <w:rFonts w:ascii="Times New Roman" w:eastAsia="Times New Roman" w:hAnsi="Times New Roman" w:cs="Times New Roman"/>
          <w:sz w:val="24"/>
          <w:szCs w:val="24"/>
        </w:rPr>
        <w:t>28(4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–218.</w:t>
      </w:r>
    </w:p>
    <w:p w:rsidR="0028057A" w:rsidRDefault="00776FB2" w:rsidP="00890413">
      <w:pPr>
        <w:autoSpaceDE w:val="0"/>
        <w:autoSpaceDN w:val="0"/>
        <w:adjustRightInd w:val="0"/>
        <w:spacing w:after="0" w:line="240" w:lineRule="auto"/>
        <w:ind w:left="1843"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Anora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200</w:t>
      </w:r>
      <w:r>
        <w:rPr>
          <w:rFonts w:ascii="Times New Roman" w:eastAsia="Times New Roman" w:hAnsi="Times New Roman" w:cs="Times New Roman"/>
          <w:spacing w:val="1"/>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2"/>
          <w:sz w:val="24"/>
          <w:szCs w:val="24"/>
        </w:rPr>
        <w:t>P</w:t>
      </w:r>
      <w:r>
        <w:rPr>
          <w:rFonts w:ascii="Times New Roman" w:eastAsia="Times New Roman" w:hAnsi="Times New Roman" w:cs="Times New Roman"/>
          <w:i/>
          <w:sz w:val="24"/>
          <w:szCs w:val="24"/>
        </w:rPr>
        <w:t>sikologi 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rj</w:t>
      </w:r>
      <w:r>
        <w:rPr>
          <w:rFonts w:ascii="Times New Roman" w:eastAsia="Times New Roman" w:hAnsi="Times New Roman" w:cs="Times New Roman"/>
          <w:i/>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ineka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p>
    <w:p w:rsidR="0028057A" w:rsidRDefault="00776FB2" w:rsidP="00890413">
      <w:pPr>
        <w:autoSpaceDE w:val="0"/>
        <w:autoSpaceDN w:val="0"/>
        <w:adjustRightInd w:val="0"/>
        <w:spacing w:after="0" w:line="240" w:lineRule="auto"/>
        <w:ind w:left="1843" w:hanging="1701"/>
        <w:jc w:val="both"/>
        <w:rPr>
          <w:rFonts w:ascii="Times New Roman" w:eastAsia="Times New Roman" w:hAnsi="Times New Roman" w:cs="Times New Roman"/>
          <w:sz w:val="24"/>
          <w:szCs w:val="24"/>
        </w:rPr>
      </w:pPr>
      <w:r>
        <w:rPr>
          <w:rFonts w:ascii="Times New Roman" w:hAnsi="Times New Roman" w:cs="Times New Roman"/>
          <w:sz w:val="24"/>
          <w:szCs w:val="24"/>
        </w:rPr>
        <w:t>Dalyono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2005). </w:t>
      </w:r>
      <w:r>
        <w:rPr>
          <w:rFonts w:ascii="Times New Roman" w:hAnsi="Times New Roman" w:cs="Times New Roman"/>
          <w:i/>
          <w:sz w:val="24"/>
          <w:szCs w:val="24"/>
        </w:rPr>
        <w:t>Psikologi Pendidikan. Jakarta</w:t>
      </w:r>
      <w:r>
        <w:rPr>
          <w:rFonts w:ascii="Times New Roman" w:hAnsi="Times New Roman" w:cs="Times New Roman"/>
          <w:sz w:val="24"/>
          <w:szCs w:val="24"/>
        </w:rPr>
        <w:t>: Rineka Cipta.</w:t>
      </w:r>
    </w:p>
    <w:p w:rsidR="0028057A" w:rsidRDefault="00776FB2" w:rsidP="00890413">
      <w:pPr>
        <w:autoSpaceDE w:val="0"/>
        <w:autoSpaceDN w:val="0"/>
        <w:adjustRightInd w:val="0"/>
        <w:spacing w:after="0" w:line="240" w:lineRule="auto"/>
        <w:ind w:left="1843" w:hanging="1701"/>
        <w:jc w:val="both"/>
        <w:rPr>
          <w:rFonts w:ascii="Times New Roman" w:eastAsia="Times New Roman" w:hAnsi="Times New Roman" w:cs="Times New Roman"/>
          <w:sz w:val="24"/>
          <w:szCs w:val="24"/>
        </w:rPr>
      </w:pPr>
      <w:r>
        <w:rPr>
          <w:rFonts w:ascii="Times New Roman" w:hAnsi="Times New Roman" w:cs="Times New Roman"/>
          <w:sz w:val="24"/>
          <w:szCs w:val="24"/>
        </w:rPr>
        <w:t>Dewa Ketut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1993). </w:t>
      </w:r>
      <w:r>
        <w:rPr>
          <w:rFonts w:ascii="Times New Roman" w:hAnsi="Times New Roman" w:cs="Times New Roman"/>
          <w:i/>
          <w:sz w:val="24"/>
          <w:szCs w:val="24"/>
        </w:rPr>
        <w:t>Bimbingan Karir di Sekolah-sekolah.Jakarta: Ghalia Indonesia</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Djohar, Dorojatun Prihandon ; 2017 </w:t>
      </w:r>
      <w:r>
        <w:rPr>
          <w:rFonts w:ascii="Times New Roman" w:hAnsi="Times New Roman" w:cs="Times New Roman"/>
          <w:i/>
          <w:iCs/>
          <w:sz w:val="24"/>
          <w:szCs w:val="24"/>
          <w:lang w:val="id-ID"/>
        </w:rPr>
        <w:t>pendidikan teknologi dan kejuruan. Dalam ilmu dan aplikasi pendidikan. Bandung: pedagogiana press.</w:t>
      </w:r>
    </w:p>
    <w:p w:rsidR="0028057A" w:rsidRDefault="00776FB2" w:rsidP="00890413">
      <w:pPr>
        <w:autoSpaceDE w:val="0"/>
        <w:autoSpaceDN w:val="0"/>
        <w:adjustRightInd w:val="0"/>
        <w:spacing w:after="0" w:line="240" w:lineRule="auto"/>
        <w:ind w:left="1843" w:hanging="170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2009. </w:t>
      </w:r>
      <w:r>
        <w:rPr>
          <w:rFonts w:ascii="Times New Roman" w:eastAsia="Times New Roman" w:hAnsi="Times New Roman" w:cs="Times New Roman"/>
          <w:spacing w:val="31"/>
          <w:sz w:val="24"/>
          <w:szCs w:val="24"/>
        </w:rPr>
        <w:t xml:space="preserve"> </w:t>
      </w:r>
      <w:proofErr w:type="gramStart"/>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andasan </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anaje</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29"/>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ndid</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maja</w:t>
      </w:r>
      <w:r>
        <w:rPr>
          <w:rFonts w:ascii="Times New Roman" w:hAnsi="Times New Roman" w:cs="Times New Roman"/>
          <w:sz w:val="24"/>
          <w:szCs w:val="24"/>
          <w:lang w:val="id-ID"/>
        </w:rPr>
        <w:t xml:space="preserve"> </w:t>
      </w:r>
      <w:r>
        <w:rPr>
          <w:rFonts w:ascii="Times New Roman" w:eastAsia="Times New Roman" w:hAnsi="Times New Roman" w:cs="Times New Roman"/>
          <w:sz w:val="24"/>
          <w:szCs w:val="24"/>
        </w:rPr>
        <w:t>Rosda</w:t>
      </w:r>
      <w:r>
        <w:rPr>
          <w:rFonts w:ascii="Times New Roman" w:eastAsia="Times New Roman" w:hAnsi="Times New Roman" w:cs="Times New Roman"/>
          <w:spacing w:val="-1"/>
          <w:sz w:val="24"/>
          <w:szCs w:val="24"/>
        </w:rPr>
        <w:t>ka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Fitriyaningsih, N. (2017). </w:t>
      </w:r>
      <w:r>
        <w:rPr>
          <w:rFonts w:ascii="Times New Roman" w:hAnsi="Times New Roman" w:cs="Times New Roman"/>
          <w:i/>
          <w:color w:val="000000"/>
          <w:sz w:val="24"/>
          <w:szCs w:val="24"/>
          <w:lang w:val="id-ID"/>
        </w:rPr>
        <w:t>Pengaruh Persepsi Siswa Tentang Kompetensi Kejuruan, Motivasi Memasuki Dunia Kerja dan Informasi Dunia Kerja terharap Kesiapan Kerja Siswa Kelas XII SMK Negeri 1 Kendal.</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lang w:val="id-ID"/>
        </w:rPr>
        <w:t xml:space="preserve">Economic Education Analysis </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lang w:val="id-ID"/>
        </w:rPr>
        <w:t>Journal</w:t>
      </w:r>
      <w:r>
        <w:rPr>
          <w:rFonts w:ascii="Times New Roman" w:hAnsi="Times New Roman" w:cs="Times New Roman"/>
          <w:color w:val="000000"/>
          <w:sz w:val="24"/>
          <w:szCs w:val="24"/>
          <w:lang w:val="id-ID"/>
        </w:rPr>
        <w:t>, 3(1): Pp. 1–12.</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rPr>
        <w:t xml:space="preserve">Ghozali, I. (2009). </w:t>
      </w:r>
      <w:r>
        <w:rPr>
          <w:rFonts w:ascii="Times New Roman" w:hAnsi="Times New Roman" w:cs="Times New Roman"/>
          <w:iCs/>
          <w:color w:val="000000" w:themeColor="text1"/>
          <w:sz w:val="24"/>
          <w:szCs w:val="24"/>
        </w:rPr>
        <w:t>EKONOMETRIKA</w:t>
      </w:r>
      <w:r>
        <w:rPr>
          <w:rFonts w:ascii="Times New Roman" w:hAnsi="Times New Roman" w:cs="Times New Roman"/>
          <w:color w:val="000000" w:themeColor="text1"/>
          <w:sz w:val="24"/>
          <w:szCs w:val="24"/>
        </w:rPr>
        <w:t>. Semarang: Universitas Diponegoro.</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themeColor="text1"/>
          <w:sz w:val="24"/>
          <w:szCs w:val="24"/>
          <w:shd w:val="clear" w:color="auto" w:fill="FBFBF3"/>
        </w:rPr>
      </w:pPr>
      <w:r>
        <w:rPr>
          <w:rFonts w:ascii="Times New Roman" w:hAnsi="Times New Roman" w:cs="Times New Roman"/>
          <w:color w:val="000000" w:themeColor="text1"/>
          <w:sz w:val="24"/>
          <w:szCs w:val="24"/>
          <w:shd w:val="clear" w:color="auto" w:fill="FFFFFF"/>
        </w:rPr>
        <w:t xml:space="preserve">Hamalik, Oemar. 2007. </w:t>
      </w:r>
      <w:r>
        <w:rPr>
          <w:rFonts w:ascii="Times New Roman" w:hAnsi="Times New Roman" w:cs="Times New Roman"/>
          <w:i/>
          <w:color w:val="000000" w:themeColor="text1"/>
          <w:sz w:val="24"/>
          <w:szCs w:val="24"/>
          <w:shd w:val="clear" w:color="auto" w:fill="FFFFFF"/>
        </w:rPr>
        <w:t>Manajemen Pelatihan Ketenagakerjaan Pendekatan terpadu: Pengembangan Sumber Daya Manusia</w:t>
      </w:r>
      <w:r>
        <w:rPr>
          <w:rFonts w:ascii="Times New Roman" w:hAnsi="Times New Roman" w:cs="Times New Roman"/>
          <w:color w:val="000000" w:themeColor="text1"/>
          <w:sz w:val="24"/>
          <w:szCs w:val="24"/>
          <w:shd w:val="clear" w:color="auto" w:fill="FFFFFF"/>
        </w:rPr>
        <w:t>. Jakarta: Bumi Aksara</w:t>
      </w:r>
    </w:p>
    <w:p w:rsidR="0028057A" w:rsidRDefault="00776FB2" w:rsidP="00890413">
      <w:pPr>
        <w:autoSpaceDE w:val="0"/>
        <w:autoSpaceDN w:val="0"/>
        <w:adjustRightInd w:val="0"/>
        <w:spacing w:after="0" w:line="240" w:lineRule="auto"/>
        <w:ind w:left="1843"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ng</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ruh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ng</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lam</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kt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k</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rja</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6"/>
          <w:sz w:val="24"/>
          <w:szCs w:val="24"/>
        </w:rPr>
        <w:t>I</w:t>
      </w:r>
      <w:r>
        <w:rPr>
          <w:rFonts w:ascii="Times New Roman" w:eastAsia="Times New Roman" w:hAnsi="Times New Roman" w:cs="Times New Roman"/>
          <w:i/>
          <w:sz w:val="24"/>
          <w:szCs w:val="24"/>
        </w:rPr>
        <w:t>ndustri</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of Control 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rh</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p</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sia</w:t>
      </w:r>
      <w:r>
        <w:rPr>
          <w:rFonts w:ascii="Times New Roman" w:eastAsia="Times New Roman" w:hAnsi="Times New Roman" w:cs="Times New Roman"/>
          <w:i/>
          <w:spacing w:val="2"/>
          <w:sz w:val="24"/>
          <w:szCs w:val="24"/>
        </w:rPr>
        <w:t>p</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rja</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iswa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las</w:t>
      </w:r>
      <w:r>
        <w:rPr>
          <w:rFonts w:ascii="Times New Roman" w:eastAsia="Times New Roman" w:hAnsi="Times New Roman" w:cs="Times New Roman"/>
          <w:i/>
          <w:spacing w:val="4"/>
          <w:sz w:val="24"/>
          <w:szCs w:val="24"/>
        </w:rPr>
        <w:t xml:space="preserve"> X</w:t>
      </w:r>
      <w:r>
        <w:rPr>
          <w:rFonts w:ascii="Times New Roman" w:eastAsia="Times New Roman" w:hAnsi="Times New Roman" w:cs="Times New Roman"/>
          <w:i/>
          <w:sz w:val="24"/>
          <w:szCs w:val="24"/>
        </w:rPr>
        <w:t xml:space="preserve">II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MK</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ra</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rt</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upe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Volume 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No.1</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1s/d11</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rsitas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ret.</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themeColor="text1"/>
          <w:sz w:val="24"/>
          <w:szCs w:val="24"/>
          <w:shd w:val="clear" w:color="auto" w:fill="FBFBF3"/>
        </w:rPr>
      </w:pPr>
      <w:r>
        <w:rPr>
          <w:rFonts w:ascii="Times New Roman" w:hAnsi="Times New Roman" w:cs="Times New Roman"/>
          <w:color w:val="000000" w:themeColor="text1"/>
          <w:sz w:val="24"/>
          <w:szCs w:val="24"/>
        </w:rPr>
        <w:t>Hasibuan, Malayu. (2007). Organisasi &amp; Motivasi Dasar Peningkatan Produktivitas. Jakarta: Bumi Aksara.</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themeColor="text1"/>
          <w:sz w:val="24"/>
          <w:szCs w:val="24"/>
          <w:shd w:val="clear" w:color="auto" w:fill="FBFBF3"/>
        </w:rPr>
      </w:pPr>
      <w:r>
        <w:rPr>
          <w:rFonts w:ascii="Times New Roman" w:hAnsi="Times New Roman" w:cs="Times New Roman"/>
          <w:color w:val="000000" w:themeColor="text1"/>
          <w:sz w:val="24"/>
          <w:szCs w:val="24"/>
        </w:rPr>
        <w:t>Herminanto, Sofyan. (1992). Kesiapan Kerja Siswa STM di Jawa. Laporan Penelitian. Yogyakarta: IKIP Yogyakarta.</w:t>
      </w:r>
    </w:p>
    <w:p w:rsidR="0028057A" w:rsidRDefault="00776FB2" w:rsidP="00890413">
      <w:pPr>
        <w:autoSpaceDE w:val="0"/>
        <w:autoSpaceDN w:val="0"/>
        <w:adjustRightInd w:val="0"/>
        <w:spacing w:after="0" w:line="240" w:lineRule="auto"/>
        <w:ind w:left="1843"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Made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irsa dkk.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14</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Eks</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Motivasi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tri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rja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iswa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1"/>
          <w:sz w:val="24"/>
          <w:szCs w:val="24"/>
        </w:rPr>
        <w:t xml:space="preserve">II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ourn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sha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 xml:space="preserve">tudi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Volu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un 2014.</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Kardimin, A. (2004). </w:t>
      </w:r>
      <w:r>
        <w:rPr>
          <w:rFonts w:ascii="Times New Roman" w:hAnsi="Times New Roman" w:cs="Times New Roman"/>
          <w:i/>
          <w:iCs/>
          <w:color w:val="000000"/>
          <w:sz w:val="24"/>
          <w:szCs w:val="24"/>
          <w:lang w:val="id-ID"/>
        </w:rPr>
        <w:t xml:space="preserve">Strategi Melamar </w:t>
      </w:r>
      <w:r>
        <w:rPr>
          <w:rFonts w:ascii="Times New Roman" w:hAnsi="Times New Roman" w:cs="Times New Roman"/>
          <w:sz w:val="24"/>
          <w:szCs w:val="24"/>
          <w:lang w:val="id-ID"/>
        </w:rPr>
        <w:t xml:space="preserve"> </w:t>
      </w:r>
      <w:r>
        <w:rPr>
          <w:rFonts w:ascii="Times New Roman" w:hAnsi="Times New Roman" w:cs="Times New Roman"/>
          <w:i/>
          <w:iCs/>
          <w:color w:val="000000"/>
          <w:sz w:val="24"/>
          <w:szCs w:val="24"/>
          <w:lang w:val="id-ID"/>
        </w:rPr>
        <w:t>Kerja dan Bimbingan Karier.</w:t>
      </w:r>
      <w:r>
        <w:rPr>
          <w:rFonts w:ascii="Times New Roman" w:hAnsi="Times New Roman" w:cs="Times New Roman"/>
          <w:color w:val="000000"/>
          <w:sz w:val="24"/>
          <w:szCs w:val="24"/>
          <w:lang w:val="id-ID"/>
        </w:rPr>
        <w:t xml:space="preserve"> Yogyakarta: Pustaka Pelajar.</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themeColor="text1"/>
          <w:sz w:val="24"/>
          <w:szCs w:val="24"/>
          <w:shd w:val="clear" w:color="auto" w:fill="FBFBF3"/>
        </w:rPr>
      </w:pPr>
      <w:r>
        <w:rPr>
          <w:rFonts w:ascii="Times New Roman" w:hAnsi="Times New Roman" w:cs="Times New Roman"/>
          <w:color w:val="000000" w:themeColor="text1"/>
          <w:sz w:val="24"/>
          <w:szCs w:val="24"/>
        </w:rPr>
        <w:t>Kartono, Kartini. 1991. Menyiapkan dan Memadu Karier. Jakarta: CV Rajawali.</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Kurniati, U. (2015). Pengaruh Praktik Kerja Industri, Prestasi Akademik, dan</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Motivasi Kerja terhadap Kesiapan Kerja</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Siswa Jurusan Akuntansi Kelas XII SMK</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Negeri 1 Brebes Tahun Ajaran</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 xml:space="preserve">2013/2014. </w:t>
      </w:r>
      <w:r>
        <w:rPr>
          <w:rFonts w:ascii="Times New Roman" w:hAnsi="Times New Roman" w:cs="Times New Roman"/>
          <w:i/>
          <w:iCs/>
          <w:color w:val="000000"/>
          <w:sz w:val="24"/>
          <w:szCs w:val="24"/>
          <w:lang w:val="id-ID"/>
        </w:rPr>
        <w:t xml:space="preserve">Economic Education Analysis </w:t>
      </w:r>
      <w:r>
        <w:rPr>
          <w:rFonts w:ascii="Times New Roman" w:hAnsi="Times New Roman" w:cs="Times New Roman"/>
          <w:sz w:val="24"/>
          <w:szCs w:val="24"/>
          <w:lang w:val="id-ID"/>
        </w:rPr>
        <w:t xml:space="preserve"> </w:t>
      </w:r>
      <w:r>
        <w:rPr>
          <w:rFonts w:ascii="Times New Roman" w:hAnsi="Times New Roman" w:cs="Times New Roman"/>
          <w:i/>
          <w:iCs/>
          <w:color w:val="000000"/>
          <w:sz w:val="24"/>
          <w:szCs w:val="24"/>
          <w:lang w:val="id-ID"/>
        </w:rPr>
        <w:t>Journal</w:t>
      </w:r>
      <w:r>
        <w:rPr>
          <w:rFonts w:ascii="Times New Roman" w:hAnsi="Times New Roman" w:cs="Times New Roman"/>
          <w:color w:val="000000"/>
          <w:sz w:val="24"/>
          <w:szCs w:val="24"/>
          <w:lang w:val="id-ID"/>
        </w:rPr>
        <w:t>, 4(2): Pp. 404–413.</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Kusnaeni, Y. (2016). Pengaruh Persepsi Tentang Praktik Kerja Lapangan, Informasi Dunia Kerja dan Motivasi Memasuki Dunia Kerja </w:t>
      </w:r>
      <w:r>
        <w:rPr>
          <w:rFonts w:ascii="Times New Roman" w:hAnsi="Times New Roman" w:cs="Times New Roman"/>
          <w:color w:val="000000"/>
          <w:sz w:val="24"/>
          <w:szCs w:val="24"/>
          <w:lang w:val="id-ID"/>
        </w:rPr>
        <w:lastRenderedPageBreak/>
        <w:t xml:space="preserve">terhadap Kesiapan Kerja Siswa SMK. </w:t>
      </w:r>
      <w:r>
        <w:rPr>
          <w:rFonts w:ascii="Times New Roman" w:hAnsi="Times New Roman" w:cs="Times New Roman"/>
          <w:i/>
          <w:iCs/>
          <w:color w:val="000000"/>
          <w:sz w:val="24"/>
          <w:szCs w:val="24"/>
          <w:lang w:val="id-ID"/>
        </w:rPr>
        <w:t>Economic</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lang w:val="id-ID"/>
        </w:rPr>
        <w:t>Education Analysis Journal</w:t>
      </w:r>
      <w:r>
        <w:rPr>
          <w:rFonts w:ascii="Times New Roman" w:hAnsi="Times New Roman" w:cs="Times New Roman"/>
          <w:color w:val="000000"/>
          <w:sz w:val="24"/>
          <w:szCs w:val="24"/>
          <w:lang w:val="id-ID"/>
        </w:rPr>
        <w:t>, 5(1): Pp. 16–</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29.</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sz w:val="24"/>
          <w:szCs w:val="24"/>
          <w:lang w:val="id-ID"/>
        </w:rPr>
      </w:pPr>
      <w:r>
        <w:rPr>
          <w:rFonts w:ascii="Times New Roman" w:hAnsi="Times New Roman" w:cs="Times New Roman"/>
          <w:sz w:val="24"/>
          <w:szCs w:val="24"/>
        </w:rPr>
        <w:t>Kuswara, Wowo Sunaryo. 2013. Dasar-Dasar Pendidikan Vocasi Dan Kejuruan. Bandung. CV Alfabeta</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111111"/>
          <w:sz w:val="24"/>
          <w:szCs w:val="24"/>
          <w:shd w:val="clear" w:color="auto" w:fill="FBFBF3"/>
        </w:rPr>
      </w:pPr>
      <w:r>
        <w:rPr>
          <w:rFonts w:ascii="Times New Roman" w:hAnsi="Times New Roman" w:cs="Times New Roman"/>
        </w:rPr>
        <w:t xml:space="preserve">Lutfiani, L., &amp; Djazari, M. (2019). Kerja Terhadap Kesiapan Kerja Siswa Kelas Xii World </w:t>
      </w:r>
      <w:proofErr w:type="gramStart"/>
      <w:r>
        <w:rPr>
          <w:rFonts w:ascii="Times New Roman" w:hAnsi="Times New Roman" w:cs="Times New Roman"/>
        </w:rPr>
        <w:t>Of</w:t>
      </w:r>
      <w:proofErr w:type="gramEnd"/>
      <w:r>
        <w:rPr>
          <w:rFonts w:ascii="Times New Roman" w:hAnsi="Times New Roman" w:cs="Times New Roman"/>
        </w:rPr>
        <w:t xml:space="preserve"> Work Toward Work Readiness Of Student Of Class XII. </w:t>
      </w:r>
      <w:r>
        <w:rPr>
          <w:rFonts w:ascii="Times New Roman" w:hAnsi="Times New Roman" w:cs="Times New Roman"/>
          <w:i/>
          <w:iCs/>
        </w:rPr>
        <w:t>Pendidikan, Jurnal Indonesia, Akuntansi Xvii, Vol</w:t>
      </w:r>
      <w:r>
        <w:rPr>
          <w:rFonts w:ascii="Times New Roman" w:hAnsi="Times New Roman" w:cs="Times New Roman"/>
        </w:rPr>
        <w:t xml:space="preserve">, </w:t>
      </w:r>
      <w:proofErr w:type="gramStart"/>
      <w:r>
        <w:rPr>
          <w:rFonts w:ascii="Times New Roman" w:hAnsi="Times New Roman" w:cs="Times New Roman"/>
          <w:i/>
          <w:iCs/>
        </w:rPr>
        <w:t>XVII</w:t>
      </w:r>
      <w:r>
        <w:rPr>
          <w:rFonts w:ascii="Times New Roman" w:hAnsi="Times New Roman" w:cs="Times New Roman"/>
        </w:rPr>
        <w:t>(</w:t>
      </w:r>
      <w:proofErr w:type="gramEnd"/>
      <w:r>
        <w:rPr>
          <w:rFonts w:ascii="Times New Roman" w:hAnsi="Times New Roman" w:cs="Times New Roman"/>
        </w:rPr>
        <w:t>1).</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111111"/>
          <w:sz w:val="24"/>
          <w:szCs w:val="24"/>
          <w:shd w:val="clear" w:color="auto" w:fill="FBFBF3"/>
        </w:rPr>
      </w:pPr>
      <w:r>
        <w:rPr>
          <w:rFonts w:ascii="Times New Roman" w:hAnsi="Times New Roman" w:cs="Times New Roman"/>
          <w:color w:val="000000" w:themeColor="text1"/>
          <w:sz w:val="24"/>
          <w:szCs w:val="24"/>
        </w:rPr>
        <w:t>Martoyo, Susilo. 2000. Manajemen Sumber Daya Manusia. Yogyakarta: BPFE</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111111"/>
          <w:sz w:val="24"/>
          <w:szCs w:val="24"/>
          <w:shd w:val="clear" w:color="auto" w:fill="FBFBF3"/>
        </w:rPr>
      </w:pPr>
      <w:r>
        <w:rPr>
          <w:rFonts w:ascii="Times New Roman" w:hAnsi="Times New Roman" w:cs="Times New Roman"/>
          <w:sz w:val="24"/>
          <w:szCs w:val="24"/>
        </w:rPr>
        <w:t>Moh Thayep Manribu. (1998). Pengantar Bimbingan dan Konseling Karir. Jakarta: Depdikbud.</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Pradini, A. (2017). Pengaruh Prakerin, Informasi Dunia Kerja terhadap</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Kesiapan Kerja dengan Motivasi</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 xml:space="preserve">Memasuki Dunia Kerja sebagai Variabel Mediasi. </w:t>
      </w:r>
      <w:r>
        <w:rPr>
          <w:rFonts w:ascii="Times New Roman" w:hAnsi="Times New Roman" w:cs="Times New Roman"/>
          <w:i/>
          <w:iCs/>
          <w:color w:val="000000"/>
          <w:sz w:val="24"/>
          <w:szCs w:val="24"/>
          <w:lang w:val="id-ID"/>
        </w:rPr>
        <w:t>Economic Education Analysis</w:t>
      </w:r>
      <w:r>
        <w:rPr>
          <w:rFonts w:ascii="Times New Roman" w:hAnsi="Times New Roman" w:cs="Times New Roman"/>
          <w:sz w:val="24"/>
          <w:szCs w:val="24"/>
          <w:lang w:val="id-ID"/>
        </w:rPr>
        <w:t xml:space="preserve"> </w:t>
      </w:r>
      <w:r>
        <w:rPr>
          <w:rFonts w:ascii="Times New Roman" w:hAnsi="Times New Roman" w:cs="Times New Roman"/>
          <w:i/>
          <w:iCs/>
          <w:color w:val="000000"/>
          <w:sz w:val="24"/>
          <w:szCs w:val="24"/>
          <w:lang w:val="id-ID"/>
        </w:rPr>
        <w:t>Journal</w:t>
      </w:r>
      <w:r>
        <w:rPr>
          <w:rFonts w:ascii="Times New Roman" w:hAnsi="Times New Roman" w:cs="Times New Roman"/>
          <w:color w:val="000000"/>
          <w:sz w:val="24"/>
          <w:szCs w:val="24"/>
          <w:lang w:val="id-ID"/>
        </w:rPr>
        <w:t>, 3(1): Pp. 1–9.</w:t>
      </w:r>
    </w:p>
    <w:p w:rsidR="0028057A" w:rsidRDefault="00776FB2" w:rsidP="00890413">
      <w:pPr>
        <w:autoSpaceDE w:val="0"/>
        <w:autoSpaceDN w:val="0"/>
        <w:adjustRightInd w:val="0"/>
        <w:spacing w:after="0" w:line="240" w:lineRule="auto"/>
        <w:ind w:left="1843" w:hanging="1701"/>
        <w:jc w:val="both"/>
        <w:rPr>
          <w:rFonts w:ascii="Times New Roman" w:hAnsi="Times New Roman" w:cs="Times New Roman"/>
          <w:color w:val="111111"/>
          <w:sz w:val="24"/>
          <w:szCs w:val="24"/>
          <w:shd w:val="clear" w:color="auto" w:fill="FBFBF3"/>
        </w:rPr>
      </w:pPr>
      <w:r>
        <w:rPr>
          <w:rFonts w:ascii="Times New Roman" w:hAnsi="Times New Roman" w:cs="Times New Roman"/>
        </w:rPr>
        <w:t xml:space="preserve">Purnama, N., &amp; Suryani, N. (2019). Pengaruh Prakerin (Praktik Kerja Industri), Bimbingan Karir, Dan Informasi Dunia Kerja Terhadap Kesiapan Kerja. </w:t>
      </w:r>
      <w:r>
        <w:rPr>
          <w:rFonts w:ascii="Times New Roman" w:hAnsi="Times New Roman" w:cs="Times New Roman"/>
          <w:i/>
          <w:iCs/>
        </w:rPr>
        <w:t>Economic Education Analysis Journal</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(1), 350–365.</w:t>
      </w:r>
    </w:p>
    <w:p w:rsidR="0028057A" w:rsidRDefault="0028057A" w:rsidP="00890413">
      <w:pPr>
        <w:pStyle w:val="ListParagraph"/>
        <w:spacing w:after="0" w:line="240" w:lineRule="auto"/>
        <w:ind w:left="0" w:firstLine="708"/>
        <w:jc w:val="both"/>
        <w:rPr>
          <w:rFonts w:ascii="Times New Roman" w:hAnsi="Times New Roman"/>
          <w:sz w:val="24"/>
          <w:szCs w:val="24"/>
        </w:rPr>
      </w:pPr>
    </w:p>
    <w:p w:rsidR="0028057A" w:rsidRDefault="0028057A" w:rsidP="00890413">
      <w:pPr>
        <w:pStyle w:val="ListParagraph"/>
        <w:spacing w:after="0" w:line="240" w:lineRule="auto"/>
        <w:ind w:left="426" w:firstLine="720"/>
        <w:rPr>
          <w:color w:val="000000" w:themeColor="text1"/>
        </w:rPr>
      </w:pPr>
    </w:p>
    <w:p w:rsidR="0028057A" w:rsidRDefault="0028057A" w:rsidP="00890413">
      <w:pPr>
        <w:spacing w:after="0" w:line="240" w:lineRule="auto"/>
        <w:ind w:left="-2"/>
        <w:jc w:val="both"/>
        <w:rPr>
          <w:rFonts w:ascii="Times New Roman" w:hAnsi="Times New Roman" w:cs="Times New Roman"/>
          <w:sz w:val="24"/>
          <w:szCs w:val="24"/>
        </w:rPr>
      </w:pPr>
    </w:p>
    <w:sectPr w:rsidR="0028057A">
      <w:footerReference w:type="default" r:id="rId10"/>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B2" w:rsidRDefault="00776FB2">
      <w:pPr>
        <w:spacing w:after="0" w:line="240" w:lineRule="auto"/>
      </w:pPr>
      <w:r>
        <w:separator/>
      </w:r>
    </w:p>
  </w:endnote>
  <w:endnote w:type="continuationSeparator" w:id="0">
    <w:p w:rsidR="00776FB2" w:rsidRDefault="0077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77015"/>
      <w:docPartObj>
        <w:docPartGallery w:val="AutoText"/>
      </w:docPartObj>
    </w:sdtPr>
    <w:sdtEndPr/>
    <w:sdtContent>
      <w:p w:rsidR="0028057A" w:rsidRDefault="00776FB2">
        <w:pPr>
          <w:pStyle w:val="Footer"/>
          <w:jc w:val="center"/>
        </w:pPr>
        <w:r>
          <w:fldChar w:fldCharType="begin"/>
        </w:r>
        <w:r>
          <w:instrText xml:space="preserve"> PAGE   \* MERGEFORMAT </w:instrText>
        </w:r>
        <w:r>
          <w:fldChar w:fldCharType="separate"/>
        </w:r>
        <w:r w:rsidR="00556757">
          <w:rPr>
            <w:noProof/>
          </w:rPr>
          <w:t>12</w:t>
        </w:r>
        <w:r>
          <w:fldChar w:fldCharType="end"/>
        </w:r>
      </w:p>
    </w:sdtContent>
  </w:sdt>
  <w:p w:rsidR="0028057A" w:rsidRDefault="00280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B2" w:rsidRDefault="00776FB2">
      <w:pPr>
        <w:spacing w:after="0" w:line="240" w:lineRule="auto"/>
      </w:pPr>
      <w:r>
        <w:separator/>
      </w:r>
    </w:p>
  </w:footnote>
  <w:footnote w:type="continuationSeparator" w:id="0">
    <w:p w:rsidR="00776FB2" w:rsidRDefault="00776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3CC"/>
    <w:multiLevelType w:val="multilevel"/>
    <w:tmpl w:val="4D7ABB7C"/>
    <w:lvl w:ilvl="0">
      <w:start w:val="1"/>
      <w:numFmt w:val="decimal"/>
      <w:lvlText w:val="%1."/>
      <w:lvlJc w:val="left"/>
      <w:pPr>
        <w:ind w:left="569"/>
      </w:pPr>
      <w:rPr>
        <w:b w:val="0"/>
        <w:i w:val="0"/>
        <w:strike w:val="0"/>
        <w:dstrike w:val="0"/>
        <w:color w:val="000000"/>
        <w:sz w:val="24"/>
        <w:u w:val="none" w:color="000000"/>
        <w:shd w:val="clear" w:color="auto" w:fill="auto"/>
        <w:vertAlign w:val="baseline"/>
      </w:rPr>
    </w:lvl>
    <w:lvl w:ilvl="1">
      <w:start w:val="1"/>
      <w:numFmt w:val="lowerLetter"/>
      <w:lvlText w:val="%2"/>
      <w:lvlJc w:val="left"/>
      <w:pPr>
        <w:ind w:left="136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2">
      <w:start w:val="1"/>
      <w:numFmt w:val="lowerRoman"/>
      <w:lvlText w:val="%3"/>
      <w:lvlJc w:val="left"/>
      <w:pPr>
        <w:ind w:left="208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3">
      <w:start w:val="1"/>
      <w:numFmt w:val="decimal"/>
      <w:lvlText w:val="%4"/>
      <w:lvlJc w:val="left"/>
      <w:pPr>
        <w:ind w:left="280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4">
      <w:start w:val="1"/>
      <w:numFmt w:val="lowerLetter"/>
      <w:lvlText w:val="%5"/>
      <w:lvlJc w:val="left"/>
      <w:pPr>
        <w:ind w:left="352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5">
      <w:start w:val="1"/>
      <w:numFmt w:val="lowerRoman"/>
      <w:lvlText w:val="%6"/>
      <w:lvlJc w:val="left"/>
      <w:pPr>
        <w:ind w:left="424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6">
      <w:start w:val="1"/>
      <w:numFmt w:val="decimal"/>
      <w:lvlText w:val="%7"/>
      <w:lvlJc w:val="left"/>
      <w:pPr>
        <w:ind w:left="496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7">
      <w:start w:val="1"/>
      <w:numFmt w:val="lowerLetter"/>
      <w:lvlText w:val="%8"/>
      <w:lvlJc w:val="left"/>
      <w:pPr>
        <w:ind w:left="568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8">
      <w:start w:val="1"/>
      <w:numFmt w:val="lowerRoman"/>
      <w:lvlText w:val="%9"/>
      <w:lvlJc w:val="left"/>
      <w:pPr>
        <w:ind w:left="640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abstractNum>
  <w:abstractNum w:abstractNumId="1">
    <w:nsid w:val="6B3174C2"/>
    <w:multiLevelType w:val="multilevel"/>
    <w:tmpl w:val="6B3174C2"/>
    <w:lvl w:ilvl="0">
      <w:start w:val="1"/>
      <w:numFmt w:val="decimal"/>
      <w:lvlText w:val="%1)"/>
      <w:lvlJc w:val="left"/>
      <w:pPr>
        <w:ind w:left="569"/>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1">
      <w:start w:val="1"/>
      <w:numFmt w:val="lowerLetter"/>
      <w:lvlText w:val="%2"/>
      <w:lvlJc w:val="left"/>
      <w:pPr>
        <w:ind w:left="136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2">
      <w:start w:val="1"/>
      <w:numFmt w:val="lowerRoman"/>
      <w:lvlText w:val="%3"/>
      <w:lvlJc w:val="left"/>
      <w:pPr>
        <w:ind w:left="208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3">
      <w:start w:val="1"/>
      <w:numFmt w:val="decimal"/>
      <w:lvlText w:val="%4"/>
      <w:lvlJc w:val="left"/>
      <w:pPr>
        <w:ind w:left="280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4">
      <w:start w:val="1"/>
      <w:numFmt w:val="lowerLetter"/>
      <w:lvlText w:val="%5"/>
      <w:lvlJc w:val="left"/>
      <w:pPr>
        <w:ind w:left="352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5">
      <w:start w:val="1"/>
      <w:numFmt w:val="lowerRoman"/>
      <w:lvlText w:val="%6"/>
      <w:lvlJc w:val="left"/>
      <w:pPr>
        <w:ind w:left="424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6">
      <w:start w:val="1"/>
      <w:numFmt w:val="decimal"/>
      <w:lvlText w:val="%7"/>
      <w:lvlJc w:val="left"/>
      <w:pPr>
        <w:ind w:left="496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7">
      <w:start w:val="1"/>
      <w:numFmt w:val="lowerLetter"/>
      <w:lvlText w:val="%8"/>
      <w:lvlJc w:val="left"/>
      <w:pPr>
        <w:ind w:left="568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8">
      <w:start w:val="1"/>
      <w:numFmt w:val="lowerRoman"/>
      <w:lvlText w:val="%9"/>
      <w:lvlJc w:val="left"/>
      <w:pPr>
        <w:ind w:left="6404"/>
      </w:pPr>
      <w:rPr>
        <w:rFonts w:ascii="Times New Roman" w:eastAsia="Times New Roman" w:hAnsi="Times New Roman" w:cs="Times New Roman"/>
        <w:b w:val="0"/>
        <w:i w:val="0"/>
        <w:strike w:val="0"/>
        <w:dstrike w:val="0"/>
        <w:color w:val="000000"/>
        <w:sz w:val="24"/>
        <w:u w:val="none" w:color="000000"/>
        <w:shd w:val="clear" w:color="auto" w:fill="auto"/>
        <w:vertAlign w:val="baseline"/>
      </w:rPr>
    </w:lvl>
  </w:abstractNum>
  <w:abstractNum w:abstractNumId="2">
    <w:nsid w:val="7B55385E"/>
    <w:multiLevelType w:val="multilevel"/>
    <w:tmpl w:val="7B553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B1"/>
    <w:rsid w:val="00025ADE"/>
    <w:rsid w:val="000366C8"/>
    <w:rsid w:val="0006709E"/>
    <w:rsid w:val="000C2D0B"/>
    <w:rsid w:val="00100D5E"/>
    <w:rsid w:val="001F1BF3"/>
    <w:rsid w:val="00264FAC"/>
    <w:rsid w:val="0028057A"/>
    <w:rsid w:val="00292DA7"/>
    <w:rsid w:val="00326D48"/>
    <w:rsid w:val="003B1CB6"/>
    <w:rsid w:val="004F0F71"/>
    <w:rsid w:val="00556757"/>
    <w:rsid w:val="006A7C38"/>
    <w:rsid w:val="0070182C"/>
    <w:rsid w:val="00776FB2"/>
    <w:rsid w:val="007A7C8F"/>
    <w:rsid w:val="00883E16"/>
    <w:rsid w:val="00890413"/>
    <w:rsid w:val="0089105E"/>
    <w:rsid w:val="00964999"/>
    <w:rsid w:val="00995275"/>
    <w:rsid w:val="009C6FF1"/>
    <w:rsid w:val="009F015E"/>
    <w:rsid w:val="00BF0CB1"/>
    <w:rsid w:val="00C16C83"/>
    <w:rsid w:val="00D646E2"/>
    <w:rsid w:val="00E64A36"/>
    <w:rsid w:val="00EB6EC9"/>
    <w:rsid w:val="00F17926"/>
    <w:rsid w:val="00F940B9"/>
    <w:rsid w:val="00FE0A2B"/>
    <w:rsid w:val="79C00E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spacing w:before="240" w:after="60" w:line="276" w:lineRule="auto"/>
      <w:outlineLvl w:val="0"/>
    </w:pPr>
    <w:rPr>
      <w:rFonts w:ascii="Cambria" w:eastAsia="Times New Roman" w:hAnsi="Cambria" w:cs="Times New Roman"/>
      <w:b/>
      <w:bCs/>
      <w:kern w:val="32"/>
      <w:sz w:val="32"/>
      <w:szCs w:val="32"/>
      <w:lang w:val="id-ID" w:eastAsia="id-ID"/>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id-ID" w:eastAsia="id-I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NoSpacing">
    <w:name w:val="No Spacing"/>
    <w:uiPriority w:val="1"/>
    <w:qFormat/>
    <w:pPr>
      <w:spacing w:after="0" w:line="240" w:lineRule="auto"/>
    </w:pPr>
    <w:rPr>
      <w:rFonts w:ascii="Calibri" w:eastAsia="Calibri" w:hAnsi="Calibri"/>
      <w:sz w:val="22"/>
      <w:szCs w:val="22"/>
      <w:lang w:val="en-US"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Pr>
      <w:rFonts w:ascii="Calibri" w:eastAsia="Calibri" w:hAnsi="Calibri" w:cs="Times New Roman"/>
      <w:lang w:val="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3B1C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spacing w:before="240" w:after="60" w:line="276" w:lineRule="auto"/>
      <w:outlineLvl w:val="0"/>
    </w:pPr>
    <w:rPr>
      <w:rFonts w:ascii="Cambria" w:eastAsia="Times New Roman" w:hAnsi="Cambria" w:cs="Times New Roman"/>
      <w:b/>
      <w:bCs/>
      <w:kern w:val="32"/>
      <w:sz w:val="32"/>
      <w:szCs w:val="32"/>
      <w:lang w:val="id-ID" w:eastAsia="id-ID"/>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id-ID" w:eastAsia="id-I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NoSpacing">
    <w:name w:val="No Spacing"/>
    <w:uiPriority w:val="1"/>
    <w:qFormat/>
    <w:pPr>
      <w:spacing w:after="0" w:line="240" w:lineRule="auto"/>
    </w:pPr>
    <w:rPr>
      <w:rFonts w:ascii="Calibri" w:eastAsia="Calibri" w:hAnsi="Calibri"/>
      <w:sz w:val="22"/>
      <w:szCs w:val="22"/>
      <w:lang w:val="en-US"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Pr>
      <w:rFonts w:ascii="Calibri" w:eastAsia="Calibri" w:hAnsi="Calibri" w:cs="Times New Roman"/>
      <w:lang w:val="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3B1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hyonoiwan3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pc</cp:lastModifiedBy>
  <cp:revision>17</cp:revision>
  <dcterms:created xsi:type="dcterms:W3CDTF">2020-09-16T19:45:00Z</dcterms:created>
  <dcterms:modified xsi:type="dcterms:W3CDTF">2020-10-08T04:01:00Z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