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AF3" w:rsidRDefault="00125AF3" w:rsidP="00B25D1C">
      <w:pPr>
        <w:spacing w:line="240" w:lineRule="auto"/>
        <w:jc w:val="center"/>
        <w:rPr>
          <w:rFonts w:ascii="Times New Roman" w:hAnsi="Times New Roman" w:cs="Times New Roman"/>
          <w:sz w:val="24"/>
          <w:szCs w:val="24"/>
        </w:rPr>
      </w:pPr>
      <w:r>
        <w:rPr>
          <w:rFonts w:ascii="Times New Roman" w:hAnsi="Times New Roman" w:cs="Times New Roman"/>
          <w:b/>
          <w:sz w:val="24"/>
          <w:szCs w:val="24"/>
        </w:rPr>
        <w:t>ABSTRAK</w:t>
      </w:r>
    </w:p>
    <w:p w:rsidR="00812968" w:rsidRDefault="00125AF3" w:rsidP="00812968">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Safitri</w:t>
      </w:r>
      <w:proofErr w:type="spellEnd"/>
      <w:r>
        <w:rPr>
          <w:rFonts w:ascii="Times New Roman" w:hAnsi="Times New Roman" w:cs="Times New Roman"/>
          <w:sz w:val="24"/>
          <w:szCs w:val="24"/>
        </w:rPr>
        <w:t xml:space="preserve">, Nita. 2021. </w:t>
      </w:r>
      <w:proofErr w:type="spellStart"/>
      <w:r>
        <w:rPr>
          <w:rFonts w:ascii="Times New Roman" w:hAnsi="Times New Roman" w:cs="Times New Roman"/>
          <w:i/>
          <w:sz w:val="24"/>
          <w:szCs w:val="24"/>
        </w:rPr>
        <w:t>Penerapan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Pendekatan</w:t>
      </w:r>
      <w:proofErr w:type="spellEnd"/>
      <w:r>
        <w:rPr>
          <w:rFonts w:ascii="Times New Roman" w:hAnsi="Times New Roman" w:cs="Times New Roman"/>
          <w:i/>
          <w:sz w:val="24"/>
          <w:szCs w:val="24"/>
        </w:rPr>
        <w:t xml:space="preserve"> Scaffolding </w:t>
      </w:r>
      <w:proofErr w:type="spellStart"/>
      <w:r>
        <w:rPr>
          <w:rFonts w:ascii="Times New Roman" w:hAnsi="Times New Roman" w:cs="Times New Roman"/>
          <w:i/>
          <w:sz w:val="24"/>
          <w:szCs w:val="24"/>
        </w:rPr>
        <w:t>Berbantuan</w:t>
      </w:r>
      <w:proofErr w:type="spellEnd"/>
      <w:r>
        <w:rPr>
          <w:rFonts w:ascii="Times New Roman" w:hAnsi="Times New Roman" w:cs="Times New Roman"/>
          <w:i/>
          <w:sz w:val="24"/>
          <w:szCs w:val="24"/>
        </w:rPr>
        <w:t xml:space="preserve"> Adhesives and Flannel </w:t>
      </w:r>
      <w:proofErr w:type="spellStart"/>
      <w:r>
        <w:rPr>
          <w:rFonts w:ascii="Times New Roman" w:hAnsi="Times New Roman" w:cs="Times New Roman"/>
          <w:i/>
          <w:sz w:val="24"/>
          <w:szCs w:val="24"/>
        </w:rPr>
        <w:t>Terhadap</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Kemampuan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Pemecahan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Masalah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Matematis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Siswa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Berdasarkan</w:t>
      </w:r>
      <w:proofErr w:type="spellEnd"/>
      <w:r>
        <w:rPr>
          <w:rFonts w:ascii="Times New Roman" w:hAnsi="Times New Roman" w:cs="Times New Roman"/>
          <w:i/>
          <w:sz w:val="24"/>
          <w:szCs w:val="24"/>
        </w:rPr>
        <w:t xml:space="preserve"> Review </w:t>
      </w:r>
      <w:proofErr w:type="spellStart"/>
      <w:r>
        <w:rPr>
          <w:rFonts w:ascii="Times New Roman" w:hAnsi="Times New Roman" w:cs="Times New Roman"/>
          <w:i/>
          <w:sz w:val="24"/>
          <w:szCs w:val="24"/>
        </w:rPr>
        <w:t>Literatur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Penelitian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Terbaru</w:t>
      </w:r>
      <w:proofErr w:type="spellEnd"/>
      <w:r w:rsidR="00F13780">
        <w:rPr>
          <w:rFonts w:ascii="Times New Roman" w:hAnsi="Times New Roman" w:cs="Times New Roman"/>
          <w:sz w:val="24"/>
          <w:szCs w:val="24"/>
        </w:rPr>
        <w:t xml:space="preserve">. </w:t>
      </w:r>
      <w:proofErr w:type="spellStart"/>
      <w:r w:rsidR="00F13780">
        <w:rPr>
          <w:rFonts w:ascii="Times New Roman" w:hAnsi="Times New Roman" w:cs="Times New Roman"/>
          <w:sz w:val="24"/>
          <w:szCs w:val="24"/>
        </w:rPr>
        <w:t>Skripsi</w:t>
      </w:r>
      <w:proofErr w:type="spellEnd"/>
      <w:r w:rsidR="00F13780">
        <w:rPr>
          <w:rFonts w:ascii="Times New Roman" w:hAnsi="Times New Roman" w:cs="Times New Roman"/>
          <w:sz w:val="24"/>
          <w:szCs w:val="24"/>
        </w:rPr>
        <w:t xml:space="preserve">, Program </w:t>
      </w:r>
      <w:proofErr w:type="spellStart"/>
      <w:r w:rsidR="00F13780">
        <w:rPr>
          <w:rFonts w:ascii="Times New Roman" w:hAnsi="Times New Roman" w:cs="Times New Roman"/>
          <w:sz w:val="24"/>
          <w:szCs w:val="24"/>
        </w:rPr>
        <w:t>Stud</w:t>
      </w:r>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Peradaban</w:t>
      </w:r>
      <w:proofErr w:type="spellEnd"/>
      <w:r w:rsidR="00F13780">
        <w:rPr>
          <w:rFonts w:ascii="Times New Roman" w:hAnsi="Times New Roman" w:cs="Times New Roman"/>
          <w:sz w:val="24"/>
          <w:szCs w:val="24"/>
        </w:rPr>
        <w:t xml:space="preserve"> </w:t>
      </w:r>
      <w:proofErr w:type="spellStart"/>
      <w:r w:rsidR="00F13780">
        <w:rPr>
          <w:rFonts w:ascii="Times New Roman" w:hAnsi="Times New Roman" w:cs="Times New Roman"/>
          <w:sz w:val="24"/>
          <w:szCs w:val="24"/>
        </w:rPr>
        <w:t>Bumiayu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Nur</w:t>
      </w:r>
      <w:proofErr w:type="spellEnd"/>
      <w:r>
        <w:rPr>
          <w:rFonts w:ascii="Times New Roman" w:hAnsi="Times New Roman" w:cs="Times New Roman"/>
          <w:sz w:val="24"/>
          <w:szCs w:val="24"/>
        </w:rPr>
        <w:t xml:space="preserve"> Ami Widodo, </w:t>
      </w:r>
      <w:proofErr w:type="spellStart"/>
      <w:r>
        <w:rPr>
          <w:rFonts w:ascii="Times New Roman" w:hAnsi="Times New Roman" w:cs="Times New Roman"/>
          <w:sz w:val="24"/>
          <w:szCs w:val="24"/>
        </w:rPr>
        <w:t>M.Pd</w:t>
      </w:r>
      <w:proofErr w:type="spellEnd"/>
    </w:p>
    <w:p w:rsidR="000D58EF" w:rsidRDefault="000D58EF" w:rsidP="000D58EF">
      <w:pPr>
        <w:spacing w:line="240" w:lineRule="auto"/>
        <w:jc w:val="both"/>
        <w:rPr>
          <w:rFonts w:ascii="Times New Roman" w:hAnsi="Times New Roman" w:cs="Times New Roman"/>
          <w:sz w:val="24"/>
          <w:szCs w:val="24"/>
        </w:rPr>
      </w:pPr>
    </w:p>
    <w:p w:rsidR="000D58EF" w:rsidRDefault="000D58EF" w:rsidP="000D58EF">
      <w:pPr>
        <w:spacing w:line="240" w:lineRule="auto"/>
        <w:ind w:firstLine="567"/>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dilatarbelakangi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pemecahan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r>
        <w:rPr>
          <w:rFonts w:ascii="Times New Roman" w:hAnsi="Times New Roman" w:cs="Times New Roman"/>
          <w:i/>
          <w:sz w:val="24"/>
          <w:szCs w:val="24"/>
        </w:rPr>
        <w:t>scaffolding</w:t>
      </w:r>
      <w:r>
        <w:rPr>
          <w:rFonts w:ascii="Times New Roman" w:hAnsi="Times New Roman" w:cs="Times New Roman"/>
          <w:sz w:val="24"/>
          <w:szCs w:val="24"/>
        </w:rPr>
        <w:t xml:space="preserve"> </w:t>
      </w:r>
      <w:proofErr w:type="spellStart"/>
      <w:r>
        <w:rPr>
          <w:rFonts w:ascii="Times New Roman" w:hAnsi="Times New Roman" w:cs="Times New Roman"/>
          <w:sz w:val="24"/>
          <w:szCs w:val="24"/>
        </w:rPr>
        <w:t>berbantuan</w:t>
      </w:r>
      <w:proofErr w:type="spellEnd"/>
      <w:r>
        <w:rPr>
          <w:rFonts w:ascii="Times New Roman" w:hAnsi="Times New Roman" w:cs="Times New Roman"/>
          <w:sz w:val="24"/>
          <w:szCs w:val="24"/>
        </w:rPr>
        <w:t xml:space="preserve"> </w:t>
      </w:r>
      <w:r>
        <w:rPr>
          <w:rFonts w:ascii="Times New Roman" w:hAnsi="Times New Roman" w:cs="Times New Roman"/>
          <w:i/>
          <w:sz w:val="24"/>
          <w:szCs w:val="24"/>
        </w:rPr>
        <w:t>adhesives and flannel</w:t>
      </w:r>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pemecahan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mendeskripsikan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pemecahan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r>
        <w:rPr>
          <w:rFonts w:ascii="Times New Roman" w:hAnsi="Times New Roman" w:cs="Times New Roman"/>
          <w:i/>
          <w:sz w:val="24"/>
          <w:szCs w:val="24"/>
        </w:rPr>
        <w:t>scaffolding</w:t>
      </w:r>
      <w:r>
        <w:rPr>
          <w:rFonts w:ascii="Times New Roman" w:hAnsi="Times New Roman" w:cs="Times New Roman"/>
          <w:sz w:val="24"/>
          <w:szCs w:val="24"/>
        </w:rPr>
        <w:t xml:space="preserve"> </w:t>
      </w:r>
      <w:proofErr w:type="spellStart"/>
      <w:r>
        <w:rPr>
          <w:rFonts w:ascii="Times New Roman" w:hAnsi="Times New Roman" w:cs="Times New Roman"/>
          <w:sz w:val="24"/>
          <w:szCs w:val="24"/>
        </w:rPr>
        <w:t>berbantuan</w:t>
      </w:r>
      <w:proofErr w:type="spellEnd"/>
      <w:r>
        <w:rPr>
          <w:rFonts w:ascii="Times New Roman" w:hAnsi="Times New Roman" w:cs="Times New Roman"/>
          <w:sz w:val="24"/>
          <w:szCs w:val="24"/>
        </w:rPr>
        <w:t xml:space="preserve"> </w:t>
      </w:r>
      <w:r>
        <w:rPr>
          <w:rFonts w:ascii="Times New Roman" w:hAnsi="Times New Roman" w:cs="Times New Roman"/>
          <w:i/>
          <w:sz w:val="24"/>
          <w:szCs w:val="24"/>
        </w:rPr>
        <w:t>adhesives and flannel</w:t>
      </w:r>
      <w:r>
        <w:rPr>
          <w:rFonts w:ascii="Times New Roman" w:hAnsi="Times New Roman" w:cs="Times New Roman"/>
          <w:sz w:val="24"/>
          <w:szCs w:val="24"/>
        </w:rPr>
        <w:t>.</w:t>
      </w:r>
    </w:p>
    <w:p w:rsidR="000D58EF" w:rsidRDefault="000D58EF" w:rsidP="000D58EF">
      <w:pPr>
        <w:spacing w:line="240" w:lineRule="auto"/>
        <w:ind w:firstLine="567"/>
        <w:jc w:val="both"/>
        <w:rPr>
          <w:rFonts w:ascii="Times New Roman" w:hAnsi="Times New Roman" w:cs="Times New Roman"/>
          <w:sz w:val="24"/>
          <w:szCs w:val="24"/>
        </w:rPr>
      </w:pPr>
      <w:proofErr w:type="spellStart"/>
      <w:proofErr w:type="gramStart"/>
      <w:r w:rsidRPr="00161C48">
        <w:rPr>
          <w:rFonts w:ascii="Times New Roman" w:hAnsi="Times New Roman" w:cs="Times New Roman"/>
          <w:sz w:val="24"/>
          <w:szCs w:val="24"/>
        </w:rPr>
        <w:t>Penelitian</w:t>
      </w:r>
      <w:proofErr w:type="spellEnd"/>
      <w:r w:rsidRPr="00161C48">
        <w:rPr>
          <w:rFonts w:ascii="Times New Roman" w:hAnsi="Times New Roman" w:cs="Times New Roman"/>
          <w:sz w:val="24"/>
          <w:szCs w:val="24"/>
        </w:rPr>
        <w:t xml:space="preserve"> </w:t>
      </w:r>
      <w:proofErr w:type="spellStart"/>
      <w:r w:rsidRPr="00161C48">
        <w:rPr>
          <w:rFonts w:ascii="Times New Roman" w:hAnsi="Times New Roman" w:cs="Times New Roman"/>
          <w:sz w:val="24"/>
          <w:szCs w:val="24"/>
        </w:rPr>
        <w:t>ini</w:t>
      </w:r>
      <w:proofErr w:type="spellEnd"/>
      <w:r w:rsidRPr="00161C48">
        <w:rPr>
          <w:rFonts w:ascii="Times New Roman" w:hAnsi="Times New Roman" w:cs="Times New Roman"/>
          <w:sz w:val="24"/>
          <w:szCs w:val="24"/>
        </w:rPr>
        <w:t xml:space="preserve"> </w:t>
      </w:r>
      <w:proofErr w:type="spellStart"/>
      <w:r w:rsidRPr="00161C48">
        <w:rPr>
          <w:rFonts w:ascii="Times New Roman" w:hAnsi="Times New Roman" w:cs="Times New Roman"/>
          <w:sz w:val="24"/>
          <w:szCs w:val="24"/>
        </w:rPr>
        <w:t>merupakan</w:t>
      </w:r>
      <w:proofErr w:type="spellEnd"/>
      <w:r w:rsidRPr="00161C48">
        <w:rPr>
          <w:rFonts w:ascii="Times New Roman" w:hAnsi="Times New Roman" w:cs="Times New Roman"/>
          <w:sz w:val="24"/>
          <w:szCs w:val="24"/>
        </w:rPr>
        <w:t xml:space="preserve"> </w:t>
      </w:r>
      <w:proofErr w:type="spellStart"/>
      <w:r w:rsidRPr="00161C48">
        <w:rPr>
          <w:rFonts w:ascii="Times New Roman" w:hAnsi="Times New Roman" w:cs="Times New Roman"/>
          <w:sz w:val="24"/>
          <w:szCs w:val="24"/>
        </w:rPr>
        <w:t>penelitian</w:t>
      </w:r>
      <w:proofErr w:type="spellEnd"/>
      <w:r w:rsidRPr="00161C48">
        <w:rPr>
          <w:rFonts w:ascii="Times New Roman" w:hAnsi="Times New Roman" w:cs="Times New Roman"/>
          <w:sz w:val="24"/>
          <w:szCs w:val="24"/>
        </w:rPr>
        <w:t xml:space="preserve"> </w:t>
      </w:r>
      <w:proofErr w:type="spellStart"/>
      <w:r w:rsidRPr="00161C48">
        <w:rPr>
          <w:rFonts w:ascii="Times New Roman" w:hAnsi="Times New Roman" w:cs="Times New Roman"/>
          <w:sz w:val="24"/>
          <w:szCs w:val="24"/>
        </w:rPr>
        <w:t>kualitatif</w:t>
      </w:r>
      <w:proofErr w:type="spellEnd"/>
      <w:r w:rsidRPr="00161C48">
        <w:rPr>
          <w:rFonts w:ascii="Times New Roman" w:hAnsi="Times New Roman" w:cs="Times New Roman"/>
          <w:sz w:val="24"/>
          <w:szCs w:val="24"/>
        </w:rPr>
        <w:t xml:space="preserve"> yang </w:t>
      </w:r>
      <w:proofErr w:type="spellStart"/>
      <w:r w:rsidRPr="00161C48">
        <w:rPr>
          <w:rFonts w:ascii="Times New Roman" w:hAnsi="Times New Roman" w:cs="Times New Roman"/>
          <w:sz w:val="24"/>
          <w:szCs w:val="24"/>
        </w:rPr>
        <w:t>bersifat</w:t>
      </w:r>
      <w:proofErr w:type="spellEnd"/>
      <w:r w:rsidRPr="00161C48">
        <w:rPr>
          <w:rFonts w:ascii="Times New Roman" w:hAnsi="Times New Roman" w:cs="Times New Roman"/>
          <w:sz w:val="24"/>
          <w:szCs w:val="24"/>
        </w:rPr>
        <w:t xml:space="preserve"> </w:t>
      </w:r>
      <w:proofErr w:type="spellStart"/>
      <w:r w:rsidRPr="00161C48">
        <w:rPr>
          <w:rFonts w:ascii="Times New Roman" w:hAnsi="Times New Roman" w:cs="Times New Roman"/>
          <w:sz w:val="24"/>
          <w:szCs w:val="24"/>
        </w:rPr>
        <w:t>studi</w:t>
      </w:r>
      <w:proofErr w:type="spellEnd"/>
      <w:r w:rsidRPr="00161C48">
        <w:rPr>
          <w:rFonts w:ascii="Times New Roman" w:hAnsi="Times New Roman" w:cs="Times New Roman"/>
          <w:sz w:val="24"/>
          <w:szCs w:val="24"/>
        </w:rPr>
        <w:t xml:space="preserve"> </w:t>
      </w:r>
      <w:proofErr w:type="spellStart"/>
      <w:r w:rsidRPr="00161C48">
        <w:rPr>
          <w:rFonts w:ascii="Times New Roman" w:hAnsi="Times New Roman" w:cs="Times New Roman"/>
          <w:sz w:val="24"/>
          <w:szCs w:val="24"/>
        </w:rPr>
        <w:t>kepustakaan</w:t>
      </w:r>
      <w:proofErr w:type="spellEnd"/>
      <w:r w:rsidRPr="00161C48">
        <w:rPr>
          <w:rFonts w:ascii="Times New Roman" w:hAnsi="Times New Roman" w:cs="Times New Roman"/>
          <w:sz w:val="24"/>
          <w:szCs w:val="24"/>
        </w:rPr>
        <w:t>.</w:t>
      </w:r>
      <w:proofErr w:type="gramEnd"/>
      <w:r w:rsidRPr="00161C48">
        <w:rPr>
          <w:rFonts w:ascii="Times New Roman" w:hAnsi="Times New Roman" w:cs="Times New Roman"/>
          <w:sz w:val="24"/>
          <w:szCs w:val="24"/>
        </w:rPr>
        <w:t xml:space="preserve"> </w:t>
      </w:r>
      <w:proofErr w:type="spellStart"/>
      <w:proofErr w:type="gramStart"/>
      <w:r w:rsidRPr="00161C48">
        <w:rPr>
          <w:rFonts w:ascii="Times New Roman" w:hAnsi="Times New Roman" w:cs="Times New Roman"/>
          <w:sz w:val="24"/>
          <w:szCs w:val="24"/>
        </w:rPr>
        <w:t>Metode</w:t>
      </w:r>
      <w:proofErr w:type="spellEnd"/>
      <w:r w:rsidRPr="00161C48">
        <w:rPr>
          <w:rFonts w:ascii="Times New Roman" w:hAnsi="Times New Roman" w:cs="Times New Roman"/>
          <w:sz w:val="24"/>
          <w:szCs w:val="24"/>
        </w:rPr>
        <w:t xml:space="preserve"> </w:t>
      </w:r>
      <w:proofErr w:type="spellStart"/>
      <w:r w:rsidRPr="00161C48">
        <w:rPr>
          <w:rFonts w:ascii="Times New Roman" w:hAnsi="Times New Roman" w:cs="Times New Roman"/>
          <w:sz w:val="24"/>
          <w:szCs w:val="24"/>
        </w:rPr>
        <w:t>pengumpulan</w:t>
      </w:r>
      <w:proofErr w:type="spellEnd"/>
      <w:r w:rsidRPr="00161C48">
        <w:rPr>
          <w:rFonts w:ascii="Times New Roman" w:hAnsi="Times New Roman" w:cs="Times New Roman"/>
          <w:sz w:val="24"/>
          <w:szCs w:val="24"/>
        </w:rPr>
        <w:t xml:space="preserve"> data yang </w:t>
      </w:r>
      <w:proofErr w:type="spellStart"/>
      <w:r w:rsidRPr="00161C48">
        <w:rPr>
          <w:rFonts w:ascii="Times New Roman" w:hAnsi="Times New Roman" w:cs="Times New Roman"/>
          <w:sz w:val="24"/>
          <w:szCs w:val="24"/>
        </w:rPr>
        <w:t>digunakan</w:t>
      </w:r>
      <w:proofErr w:type="spellEnd"/>
      <w:r w:rsidRPr="00161C48">
        <w:rPr>
          <w:rFonts w:ascii="Times New Roman" w:hAnsi="Times New Roman" w:cs="Times New Roman"/>
          <w:sz w:val="24"/>
          <w:szCs w:val="24"/>
        </w:rPr>
        <w:t xml:space="preserve"> </w:t>
      </w:r>
      <w:proofErr w:type="spellStart"/>
      <w:r w:rsidRPr="00161C48">
        <w:rPr>
          <w:rFonts w:ascii="Times New Roman" w:hAnsi="Times New Roman" w:cs="Times New Roman"/>
          <w:sz w:val="24"/>
          <w:szCs w:val="24"/>
        </w:rPr>
        <w:t>dengan</w:t>
      </w:r>
      <w:proofErr w:type="spellEnd"/>
      <w:r w:rsidRPr="00161C48">
        <w:rPr>
          <w:rFonts w:ascii="Times New Roman" w:hAnsi="Times New Roman" w:cs="Times New Roman"/>
          <w:sz w:val="24"/>
          <w:szCs w:val="24"/>
        </w:rPr>
        <w:t xml:space="preserve"> </w:t>
      </w:r>
      <w:proofErr w:type="spellStart"/>
      <w:r w:rsidRPr="00161C48">
        <w:rPr>
          <w:rFonts w:ascii="Times New Roman" w:hAnsi="Times New Roman" w:cs="Times New Roman"/>
          <w:sz w:val="24"/>
          <w:szCs w:val="24"/>
        </w:rPr>
        <w:t>mengumpulkan</w:t>
      </w:r>
      <w:proofErr w:type="spellEnd"/>
      <w:r w:rsidRPr="00161C48">
        <w:rPr>
          <w:rFonts w:ascii="Times New Roman" w:hAnsi="Times New Roman" w:cs="Times New Roman"/>
          <w:sz w:val="24"/>
          <w:szCs w:val="24"/>
        </w:rPr>
        <w:t xml:space="preserve"> </w:t>
      </w:r>
      <w:proofErr w:type="spellStart"/>
      <w:r w:rsidRPr="00161C48">
        <w:rPr>
          <w:rFonts w:ascii="Times New Roman" w:hAnsi="Times New Roman" w:cs="Times New Roman"/>
          <w:sz w:val="24"/>
          <w:szCs w:val="24"/>
        </w:rPr>
        <w:t>dokumen</w:t>
      </w:r>
      <w:proofErr w:type="spellEnd"/>
      <w:r w:rsidRPr="00161C48">
        <w:rPr>
          <w:rFonts w:ascii="Times New Roman" w:hAnsi="Times New Roman" w:cs="Times New Roman"/>
          <w:sz w:val="24"/>
          <w:szCs w:val="24"/>
        </w:rPr>
        <w:t xml:space="preserve"> </w:t>
      </w:r>
      <w:proofErr w:type="spellStart"/>
      <w:r w:rsidRPr="00161C48">
        <w:rPr>
          <w:rFonts w:ascii="Times New Roman" w:hAnsi="Times New Roman" w:cs="Times New Roman"/>
          <w:sz w:val="24"/>
          <w:szCs w:val="24"/>
        </w:rPr>
        <w:t>berupa</w:t>
      </w:r>
      <w:proofErr w:type="spellEnd"/>
      <w:r w:rsidRPr="00161C48">
        <w:rPr>
          <w:rFonts w:ascii="Times New Roman" w:hAnsi="Times New Roman" w:cs="Times New Roman"/>
          <w:sz w:val="24"/>
          <w:szCs w:val="24"/>
        </w:rPr>
        <w:t xml:space="preserve"> </w:t>
      </w:r>
      <w:proofErr w:type="spellStart"/>
      <w:r w:rsidRPr="00161C48">
        <w:rPr>
          <w:rFonts w:ascii="Times New Roman" w:hAnsi="Times New Roman" w:cs="Times New Roman"/>
          <w:sz w:val="24"/>
          <w:szCs w:val="24"/>
        </w:rPr>
        <w:t>jurnal-jurnal</w:t>
      </w:r>
      <w:proofErr w:type="spellEnd"/>
      <w:r w:rsidRPr="00161C48">
        <w:rPr>
          <w:rFonts w:ascii="Times New Roman" w:hAnsi="Times New Roman" w:cs="Times New Roman"/>
          <w:sz w:val="24"/>
          <w:szCs w:val="24"/>
        </w:rPr>
        <w:t xml:space="preserve"> yang </w:t>
      </w:r>
      <w:proofErr w:type="spellStart"/>
      <w:r w:rsidRPr="00161C48">
        <w:rPr>
          <w:rFonts w:ascii="Times New Roman" w:hAnsi="Times New Roman" w:cs="Times New Roman"/>
          <w:sz w:val="24"/>
          <w:szCs w:val="24"/>
        </w:rPr>
        <w:t>berkaitan</w:t>
      </w:r>
      <w:proofErr w:type="spellEnd"/>
      <w:r w:rsidRPr="00161C48">
        <w:rPr>
          <w:rFonts w:ascii="Times New Roman" w:hAnsi="Times New Roman" w:cs="Times New Roman"/>
          <w:sz w:val="24"/>
          <w:szCs w:val="24"/>
        </w:rPr>
        <w:t>.</w:t>
      </w:r>
      <w:proofErr w:type="gramEnd"/>
      <w:r w:rsidRPr="00161C48">
        <w:rPr>
          <w:rFonts w:ascii="Times New Roman" w:hAnsi="Times New Roman" w:cs="Times New Roman"/>
          <w:sz w:val="24"/>
          <w:szCs w:val="24"/>
        </w:rPr>
        <w:t xml:space="preserve"> </w:t>
      </w:r>
      <w:proofErr w:type="spellStart"/>
      <w:r w:rsidRPr="00161C48">
        <w:rPr>
          <w:rFonts w:ascii="Times New Roman" w:hAnsi="Times New Roman" w:cs="Times New Roman"/>
          <w:sz w:val="24"/>
          <w:szCs w:val="24"/>
        </w:rPr>
        <w:t>Teknik</w:t>
      </w:r>
      <w:proofErr w:type="spellEnd"/>
      <w:r w:rsidRPr="00161C48">
        <w:rPr>
          <w:rFonts w:ascii="Times New Roman" w:hAnsi="Times New Roman" w:cs="Times New Roman"/>
          <w:sz w:val="24"/>
          <w:szCs w:val="24"/>
        </w:rPr>
        <w:t xml:space="preserve"> </w:t>
      </w:r>
      <w:proofErr w:type="spellStart"/>
      <w:r w:rsidRPr="00161C48">
        <w:rPr>
          <w:rFonts w:ascii="Times New Roman" w:hAnsi="Times New Roman" w:cs="Times New Roman"/>
          <w:sz w:val="24"/>
          <w:szCs w:val="24"/>
        </w:rPr>
        <w:t>analisis</w:t>
      </w:r>
      <w:proofErr w:type="spellEnd"/>
      <w:r w:rsidRPr="00161C48">
        <w:rPr>
          <w:rFonts w:ascii="Times New Roman" w:hAnsi="Times New Roman" w:cs="Times New Roman"/>
          <w:sz w:val="24"/>
          <w:szCs w:val="24"/>
        </w:rPr>
        <w:t xml:space="preserve"> data </w:t>
      </w:r>
      <w:proofErr w:type="spellStart"/>
      <w:r w:rsidRPr="00161C48">
        <w:rPr>
          <w:rFonts w:ascii="Times New Roman" w:hAnsi="Times New Roman" w:cs="Times New Roman"/>
          <w:sz w:val="24"/>
          <w:szCs w:val="24"/>
        </w:rPr>
        <w:t>dilakukan</w:t>
      </w:r>
      <w:proofErr w:type="spellEnd"/>
      <w:r w:rsidRPr="00161C48">
        <w:rPr>
          <w:rFonts w:ascii="Times New Roman" w:hAnsi="Times New Roman" w:cs="Times New Roman"/>
          <w:sz w:val="24"/>
          <w:szCs w:val="24"/>
        </w:rPr>
        <w:t xml:space="preserve"> </w:t>
      </w:r>
      <w:proofErr w:type="spellStart"/>
      <w:r w:rsidRPr="00161C48">
        <w:rPr>
          <w:rFonts w:ascii="Times New Roman" w:hAnsi="Times New Roman" w:cs="Times New Roman"/>
          <w:sz w:val="24"/>
          <w:szCs w:val="24"/>
        </w:rPr>
        <w:t>dengan</w:t>
      </w:r>
      <w:proofErr w:type="spellEnd"/>
      <w:r w:rsidRPr="00161C48">
        <w:rPr>
          <w:rFonts w:ascii="Times New Roman" w:hAnsi="Times New Roman" w:cs="Times New Roman"/>
          <w:sz w:val="24"/>
          <w:szCs w:val="24"/>
        </w:rPr>
        <w:t xml:space="preserve"> </w:t>
      </w:r>
      <w:proofErr w:type="spellStart"/>
      <w:r w:rsidRPr="00161C48">
        <w:rPr>
          <w:rFonts w:ascii="Times New Roman" w:hAnsi="Times New Roman" w:cs="Times New Roman"/>
          <w:sz w:val="24"/>
          <w:szCs w:val="24"/>
        </w:rPr>
        <w:t>tiga</w:t>
      </w:r>
      <w:proofErr w:type="spellEnd"/>
      <w:r w:rsidRPr="00161C48">
        <w:rPr>
          <w:rFonts w:ascii="Times New Roman" w:hAnsi="Times New Roman" w:cs="Times New Roman"/>
          <w:sz w:val="24"/>
          <w:szCs w:val="24"/>
        </w:rPr>
        <w:t xml:space="preserve"> </w:t>
      </w:r>
      <w:proofErr w:type="spellStart"/>
      <w:r w:rsidRPr="00161C48">
        <w:rPr>
          <w:rFonts w:ascii="Times New Roman" w:hAnsi="Times New Roman" w:cs="Times New Roman"/>
          <w:sz w:val="24"/>
          <w:szCs w:val="24"/>
        </w:rPr>
        <w:t>tahapan</w:t>
      </w:r>
      <w:proofErr w:type="spellEnd"/>
      <w:r w:rsidRPr="00161C48">
        <w:rPr>
          <w:rFonts w:ascii="Times New Roman" w:hAnsi="Times New Roman" w:cs="Times New Roman"/>
          <w:sz w:val="24"/>
          <w:szCs w:val="24"/>
        </w:rPr>
        <w:t xml:space="preserve">, </w:t>
      </w:r>
      <w:proofErr w:type="spellStart"/>
      <w:r w:rsidRPr="00161C48">
        <w:rPr>
          <w:rFonts w:ascii="Times New Roman" w:hAnsi="Times New Roman" w:cs="Times New Roman"/>
          <w:sz w:val="24"/>
          <w:szCs w:val="24"/>
        </w:rPr>
        <w:t>yaitu</w:t>
      </w:r>
      <w:proofErr w:type="spellEnd"/>
      <w:r w:rsidRPr="00161C48">
        <w:rPr>
          <w:rFonts w:ascii="Times New Roman" w:hAnsi="Times New Roman" w:cs="Times New Roman"/>
          <w:sz w:val="24"/>
          <w:szCs w:val="24"/>
        </w:rPr>
        <w:t xml:space="preserve">: </w:t>
      </w:r>
      <w:r w:rsidRPr="00161C48">
        <w:rPr>
          <w:rFonts w:ascii="Times New Roman" w:hAnsi="Times New Roman" w:cs="Times New Roman"/>
          <w:i/>
          <w:sz w:val="24"/>
          <w:szCs w:val="24"/>
        </w:rPr>
        <w:t>Organize</w:t>
      </w:r>
      <w:r w:rsidRPr="00161C48">
        <w:rPr>
          <w:rFonts w:ascii="Times New Roman" w:hAnsi="Times New Roman" w:cs="Times New Roman"/>
          <w:sz w:val="24"/>
          <w:szCs w:val="24"/>
        </w:rPr>
        <w:t xml:space="preserve">, </w:t>
      </w:r>
      <w:r w:rsidRPr="00161C48">
        <w:rPr>
          <w:rFonts w:ascii="Times New Roman" w:hAnsi="Times New Roman" w:cs="Times New Roman"/>
          <w:i/>
          <w:sz w:val="24"/>
          <w:szCs w:val="24"/>
        </w:rPr>
        <w:t>Synthesis</w:t>
      </w:r>
      <w:r w:rsidRPr="00161C48">
        <w:rPr>
          <w:rFonts w:ascii="Times New Roman" w:hAnsi="Times New Roman" w:cs="Times New Roman"/>
          <w:sz w:val="24"/>
          <w:szCs w:val="24"/>
        </w:rPr>
        <w:t xml:space="preserve">, </w:t>
      </w:r>
      <w:proofErr w:type="spellStart"/>
      <w:r w:rsidRPr="00161C48">
        <w:rPr>
          <w:rFonts w:ascii="Times New Roman" w:hAnsi="Times New Roman" w:cs="Times New Roman"/>
          <w:sz w:val="24"/>
          <w:szCs w:val="24"/>
        </w:rPr>
        <w:t>dan</w:t>
      </w:r>
      <w:proofErr w:type="spellEnd"/>
      <w:r w:rsidRPr="00161C48">
        <w:rPr>
          <w:rFonts w:ascii="Times New Roman" w:hAnsi="Times New Roman" w:cs="Times New Roman"/>
          <w:sz w:val="24"/>
          <w:szCs w:val="24"/>
        </w:rPr>
        <w:t xml:space="preserve"> </w:t>
      </w:r>
      <w:r w:rsidRPr="00161C48">
        <w:rPr>
          <w:rFonts w:ascii="Times New Roman" w:hAnsi="Times New Roman" w:cs="Times New Roman"/>
          <w:i/>
          <w:sz w:val="24"/>
          <w:szCs w:val="24"/>
        </w:rPr>
        <w:t>Identify</w:t>
      </w:r>
      <w:r>
        <w:rPr>
          <w:rFonts w:ascii="Times New Roman" w:hAnsi="Times New Roman" w:cs="Times New Roman"/>
          <w:sz w:val="24"/>
          <w:szCs w:val="24"/>
        </w:rPr>
        <w:t>.</w:t>
      </w:r>
    </w:p>
    <w:p w:rsidR="00812968" w:rsidRDefault="000D58EF" w:rsidP="000D58EF">
      <w:pPr>
        <w:spacing w:line="240" w:lineRule="auto"/>
        <w:ind w:firstLine="567"/>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r>
        <w:rPr>
          <w:rFonts w:ascii="Times New Roman" w:hAnsi="Times New Roman" w:cs="Times New Roman"/>
          <w:i/>
          <w:sz w:val="24"/>
          <w:szCs w:val="24"/>
        </w:rPr>
        <w:t>Scaffolding</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berbantuan</w:t>
      </w:r>
      <w:proofErr w:type="spellEnd"/>
      <w:r>
        <w:rPr>
          <w:rFonts w:ascii="Times New Roman" w:hAnsi="Times New Roman" w:cs="Times New Roman"/>
          <w:sz w:val="24"/>
          <w:szCs w:val="24"/>
        </w:rPr>
        <w:t xml:space="preserve"> </w:t>
      </w:r>
      <w:r>
        <w:rPr>
          <w:rFonts w:ascii="Times New Roman" w:hAnsi="Times New Roman" w:cs="Times New Roman"/>
          <w:i/>
          <w:sz w:val="24"/>
          <w:szCs w:val="24"/>
        </w:rPr>
        <w:t>adhesives and flannel</w:t>
      </w:r>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pemecahan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r>
        <w:rPr>
          <w:rFonts w:ascii="Times New Roman" w:hAnsi="Times New Roman" w:cs="Times New Roman"/>
          <w:i/>
          <w:sz w:val="24"/>
          <w:szCs w:val="24"/>
        </w:rPr>
        <w:t>scaffolding</w:t>
      </w:r>
      <w:r>
        <w:rPr>
          <w:rFonts w:ascii="Times New Roman" w:hAnsi="Times New Roman" w:cs="Times New Roman"/>
          <w:sz w:val="24"/>
          <w:szCs w:val="24"/>
        </w:rPr>
        <w:t xml:space="preserve"> </w:t>
      </w:r>
      <w:proofErr w:type="spellStart"/>
      <w:r>
        <w:rPr>
          <w:rFonts w:ascii="Times New Roman" w:hAnsi="Times New Roman" w:cs="Times New Roman"/>
          <w:sz w:val="24"/>
          <w:szCs w:val="24"/>
        </w:rPr>
        <w:t>berbantuan</w:t>
      </w:r>
      <w:proofErr w:type="spellEnd"/>
      <w:r>
        <w:rPr>
          <w:rFonts w:ascii="Times New Roman" w:hAnsi="Times New Roman" w:cs="Times New Roman"/>
          <w:sz w:val="24"/>
          <w:szCs w:val="24"/>
        </w:rPr>
        <w:t xml:space="preserve"> </w:t>
      </w:r>
      <w:r>
        <w:rPr>
          <w:rFonts w:ascii="Times New Roman" w:hAnsi="Times New Roman" w:cs="Times New Roman"/>
          <w:i/>
          <w:sz w:val="24"/>
          <w:szCs w:val="24"/>
        </w:rPr>
        <w:t>adhesives and flannel</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pemecahan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Dan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r>
        <w:rPr>
          <w:rFonts w:ascii="Times New Roman" w:hAnsi="Times New Roman" w:cs="Times New Roman"/>
          <w:i/>
          <w:sz w:val="24"/>
          <w:szCs w:val="24"/>
        </w:rPr>
        <w:t>scaffolding</w:t>
      </w:r>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kelebihan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mendengarkan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disajikan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melainkan</w:t>
      </w:r>
      <w:proofErr w:type="spellEnd"/>
      <w:r>
        <w:rPr>
          <w:rFonts w:ascii="Times New Roman" w:hAnsi="Times New Roman" w:cs="Times New Roman"/>
          <w:sz w:val="24"/>
          <w:szCs w:val="24"/>
        </w:rPr>
        <w:t xml:space="preserve"> guru juga </w:t>
      </w:r>
      <w:proofErr w:type="spellStart"/>
      <w:r>
        <w:rPr>
          <w:rFonts w:ascii="Times New Roman" w:hAnsi="Times New Roman" w:cs="Times New Roman"/>
          <w:sz w:val="24"/>
          <w:szCs w:val="24"/>
        </w:rPr>
        <w:t>mendorong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kelebihan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r>
        <w:rPr>
          <w:rFonts w:ascii="Times New Roman" w:hAnsi="Times New Roman" w:cs="Times New Roman"/>
          <w:i/>
          <w:sz w:val="24"/>
          <w:szCs w:val="24"/>
        </w:rPr>
        <w:t>adhesives and flannel</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item </w:t>
      </w:r>
      <w:proofErr w:type="spellStart"/>
      <w:r>
        <w:rPr>
          <w:rFonts w:ascii="Times New Roman" w:hAnsi="Times New Roman" w:cs="Times New Roman"/>
          <w:sz w:val="24"/>
          <w:szCs w:val="24"/>
        </w:rPr>
        <w:t>papan</w:t>
      </w:r>
      <w:proofErr w:type="spellEnd"/>
      <w:r>
        <w:rPr>
          <w:rFonts w:ascii="Times New Roman" w:hAnsi="Times New Roman" w:cs="Times New Roman"/>
          <w:sz w:val="24"/>
          <w:szCs w:val="24"/>
        </w:rPr>
        <w:t xml:space="preserve"> flannel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berkali</w:t>
      </w:r>
      <w:proofErr w:type="spellEnd"/>
      <w:r>
        <w:rPr>
          <w:rFonts w:ascii="Times New Roman" w:hAnsi="Times New Roman" w:cs="Times New Roman"/>
          <w:sz w:val="24"/>
          <w:szCs w:val="24"/>
        </w:rPr>
        <w:t xml:space="preserve">-kali,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dipersiapkan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menghemat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w:t>
      </w:r>
    </w:p>
    <w:p w:rsidR="000D58EF" w:rsidRDefault="000D58EF" w:rsidP="000D58EF">
      <w:pPr>
        <w:spacing w:line="240" w:lineRule="auto"/>
        <w:ind w:firstLine="567"/>
        <w:jc w:val="both"/>
        <w:rPr>
          <w:rFonts w:ascii="Times New Roman" w:hAnsi="Times New Roman" w:cs="Times New Roman"/>
          <w:sz w:val="24"/>
          <w:szCs w:val="24"/>
        </w:rPr>
      </w:pPr>
    </w:p>
    <w:p w:rsidR="000D58EF" w:rsidRDefault="000D58EF" w:rsidP="000D58EF">
      <w:pPr>
        <w:spacing w:line="240" w:lineRule="auto"/>
        <w:ind w:firstLine="567"/>
        <w:jc w:val="both"/>
        <w:rPr>
          <w:rFonts w:ascii="Times New Roman" w:hAnsi="Times New Roman" w:cs="Times New Roman"/>
          <w:sz w:val="24"/>
          <w:szCs w:val="24"/>
        </w:rPr>
      </w:pPr>
    </w:p>
    <w:p w:rsidR="000D58EF" w:rsidRDefault="000D58EF" w:rsidP="000D58EF">
      <w:pPr>
        <w:spacing w:line="240" w:lineRule="auto"/>
        <w:ind w:firstLine="567"/>
        <w:jc w:val="both"/>
        <w:rPr>
          <w:rFonts w:ascii="Times New Roman" w:hAnsi="Times New Roman" w:cs="Times New Roman"/>
          <w:sz w:val="24"/>
          <w:szCs w:val="24"/>
        </w:rPr>
      </w:pPr>
    </w:p>
    <w:p w:rsidR="00A701FA" w:rsidRDefault="00A701FA" w:rsidP="00812968">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Kata </w:t>
      </w:r>
      <w:proofErr w:type="spellStart"/>
      <w:r w:rsidR="005C11C9">
        <w:rPr>
          <w:rFonts w:ascii="Times New Roman" w:hAnsi="Times New Roman" w:cs="Times New Roman"/>
          <w:b/>
          <w:sz w:val="24"/>
          <w:szCs w:val="24"/>
        </w:rPr>
        <w:t>Kunci</w:t>
      </w:r>
      <w:proofErr w:type="spellEnd"/>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Scaffolding, Adhesives and Flannel</w:t>
      </w:r>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Pemecahan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p>
    <w:p w:rsidR="005C11C9" w:rsidRDefault="005C11C9" w:rsidP="00812968">
      <w:pPr>
        <w:spacing w:line="240" w:lineRule="auto"/>
        <w:rPr>
          <w:rFonts w:ascii="Times New Roman" w:hAnsi="Times New Roman" w:cs="Times New Roman"/>
          <w:b/>
          <w:sz w:val="24"/>
          <w:szCs w:val="24"/>
        </w:rPr>
      </w:pPr>
    </w:p>
    <w:p w:rsidR="005C11C9" w:rsidRDefault="005C11C9">
      <w:pPr>
        <w:rPr>
          <w:rFonts w:ascii="Times New Roman" w:hAnsi="Times New Roman" w:cs="Times New Roman"/>
          <w:b/>
          <w:sz w:val="24"/>
          <w:szCs w:val="24"/>
        </w:rPr>
      </w:pPr>
      <w:r>
        <w:rPr>
          <w:rFonts w:ascii="Times New Roman" w:hAnsi="Times New Roman" w:cs="Times New Roman"/>
          <w:b/>
          <w:sz w:val="24"/>
          <w:szCs w:val="24"/>
        </w:rPr>
        <w:br w:type="page"/>
      </w:r>
    </w:p>
    <w:p w:rsidR="005C11C9" w:rsidRPr="00FF0784" w:rsidRDefault="005C11C9" w:rsidP="005C11C9">
      <w:pPr>
        <w:jc w:val="center"/>
        <w:rPr>
          <w:rFonts w:ascii="Times New Roman" w:hAnsi="Times New Roman" w:cs="Times New Roman"/>
          <w:b/>
          <w:i/>
          <w:sz w:val="24"/>
          <w:szCs w:val="24"/>
        </w:rPr>
      </w:pPr>
      <w:r w:rsidRPr="00FF0784">
        <w:rPr>
          <w:rFonts w:ascii="Times New Roman" w:hAnsi="Times New Roman" w:cs="Times New Roman"/>
          <w:b/>
          <w:i/>
          <w:sz w:val="24"/>
          <w:szCs w:val="24"/>
        </w:rPr>
        <w:lastRenderedPageBreak/>
        <w:t>ABSTRACK</w:t>
      </w:r>
    </w:p>
    <w:p w:rsidR="005C11C9" w:rsidRDefault="005C11C9" w:rsidP="005C11C9">
      <w:pPr>
        <w:spacing w:line="240" w:lineRule="auto"/>
        <w:jc w:val="both"/>
        <w:rPr>
          <w:rFonts w:ascii="Times New Roman" w:hAnsi="Times New Roman" w:cs="Times New Roman"/>
          <w:i/>
          <w:sz w:val="24"/>
          <w:szCs w:val="24"/>
        </w:rPr>
      </w:pPr>
      <w:proofErr w:type="spellStart"/>
      <w:r w:rsidRPr="005C11C9">
        <w:rPr>
          <w:rFonts w:ascii="Times New Roman" w:hAnsi="Times New Roman" w:cs="Times New Roman"/>
          <w:b/>
          <w:i/>
          <w:sz w:val="24"/>
          <w:szCs w:val="24"/>
        </w:rPr>
        <w:t>Safitri</w:t>
      </w:r>
      <w:proofErr w:type="spellEnd"/>
      <w:r w:rsidRPr="005C11C9">
        <w:rPr>
          <w:rFonts w:ascii="Times New Roman" w:hAnsi="Times New Roman" w:cs="Times New Roman"/>
          <w:b/>
          <w:i/>
          <w:sz w:val="24"/>
          <w:szCs w:val="24"/>
        </w:rPr>
        <w:t>, Nita.</w:t>
      </w:r>
      <w:r w:rsidRPr="005C11C9">
        <w:rPr>
          <w:rFonts w:ascii="Times New Roman" w:hAnsi="Times New Roman" w:cs="Times New Roman"/>
          <w:i/>
          <w:sz w:val="24"/>
          <w:szCs w:val="24"/>
        </w:rPr>
        <w:t xml:space="preserve"> 2021. Application of Adhesives and Flannel Assisted Scaffolding Approach to Students' Mathematical Problem Solving Ability Based on Recent Research Literature Review. </w:t>
      </w:r>
      <w:proofErr w:type="gramStart"/>
      <w:r w:rsidRPr="005C11C9">
        <w:rPr>
          <w:rFonts w:ascii="Times New Roman" w:hAnsi="Times New Roman" w:cs="Times New Roman"/>
          <w:i/>
          <w:sz w:val="24"/>
          <w:szCs w:val="24"/>
        </w:rPr>
        <w:t xml:space="preserve">Thesis, Mathematics Education Study Program, </w:t>
      </w:r>
      <w:proofErr w:type="spellStart"/>
      <w:r w:rsidRPr="005C11C9">
        <w:rPr>
          <w:rFonts w:ascii="Times New Roman" w:hAnsi="Times New Roman" w:cs="Times New Roman"/>
          <w:i/>
          <w:sz w:val="24"/>
          <w:szCs w:val="24"/>
        </w:rPr>
        <w:t>Bumiayu</w:t>
      </w:r>
      <w:proofErr w:type="spellEnd"/>
      <w:r w:rsidRPr="005C11C9">
        <w:rPr>
          <w:rFonts w:ascii="Times New Roman" w:hAnsi="Times New Roman" w:cs="Times New Roman"/>
          <w:i/>
          <w:sz w:val="24"/>
          <w:szCs w:val="24"/>
        </w:rPr>
        <w:t xml:space="preserve"> Civilization University.</w:t>
      </w:r>
      <w:proofErr w:type="gramEnd"/>
      <w:r w:rsidRPr="005C11C9">
        <w:rPr>
          <w:rFonts w:ascii="Times New Roman" w:hAnsi="Times New Roman" w:cs="Times New Roman"/>
          <w:i/>
          <w:sz w:val="24"/>
          <w:szCs w:val="24"/>
        </w:rPr>
        <w:t xml:space="preserve"> Supervisor </w:t>
      </w:r>
      <w:proofErr w:type="gramStart"/>
      <w:r w:rsidRPr="005C11C9">
        <w:rPr>
          <w:rFonts w:ascii="Times New Roman" w:hAnsi="Times New Roman" w:cs="Times New Roman"/>
          <w:i/>
          <w:sz w:val="24"/>
          <w:szCs w:val="24"/>
        </w:rPr>
        <w:t>An</w:t>
      </w:r>
      <w:proofErr w:type="gramEnd"/>
      <w:r w:rsidRPr="005C11C9">
        <w:rPr>
          <w:rFonts w:ascii="Times New Roman" w:hAnsi="Times New Roman" w:cs="Times New Roman"/>
          <w:i/>
          <w:sz w:val="24"/>
          <w:szCs w:val="24"/>
        </w:rPr>
        <w:t xml:space="preserve"> </w:t>
      </w:r>
      <w:proofErr w:type="spellStart"/>
      <w:r w:rsidRPr="005C11C9">
        <w:rPr>
          <w:rFonts w:ascii="Times New Roman" w:hAnsi="Times New Roman" w:cs="Times New Roman"/>
          <w:i/>
          <w:sz w:val="24"/>
          <w:szCs w:val="24"/>
        </w:rPr>
        <w:t>Nur</w:t>
      </w:r>
      <w:proofErr w:type="spellEnd"/>
      <w:r w:rsidRPr="005C11C9">
        <w:rPr>
          <w:rFonts w:ascii="Times New Roman" w:hAnsi="Times New Roman" w:cs="Times New Roman"/>
          <w:i/>
          <w:sz w:val="24"/>
          <w:szCs w:val="24"/>
        </w:rPr>
        <w:t xml:space="preserve"> Ami Widodo, </w:t>
      </w:r>
      <w:proofErr w:type="spellStart"/>
      <w:r w:rsidRPr="005C11C9">
        <w:rPr>
          <w:rFonts w:ascii="Times New Roman" w:hAnsi="Times New Roman" w:cs="Times New Roman"/>
          <w:i/>
          <w:sz w:val="24"/>
          <w:szCs w:val="24"/>
        </w:rPr>
        <w:t>M.Pd</w:t>
      </w:r>
      <w:proofErr w:type="spellEnd"/>
    </w:p>
    <w:p w:rsidR="005C11C9" w:rsidRPr="005C11C9" w:rsidRDefault="005C11C9" w:rsidP="005C11C9">
      <w:pPr>
        <w:spacing w:line="240" w:lineRule="auto"/>
        <w:jc w:val="both"/>
        <w:rPr>
          <w:rFonts w:ascii="Times New Roman" w:hAnsi="Times New Roman" w:cs="Times New Roman"/>
          <w:i/>
          <w:sz w:val="24"/>
          <w:szCs w:val="24"/>
        </w:rPr>
      </w:pPr>
    </w:p>
    <w:p w:rsidR="000D58EF" w:rsidRDefault="000D58EF" w:rsidP="000D58EF">
      <w:pPr>
        <w:spacing w:line="240" w:lineRule="auto"/>
        <w:ind w:firstLine="567"/>
        <w:jc w:val="both"/>
        <w:rPr>
          <w:rFonts w:ascii="Times New Roman" w:hAnsi="Times New Roman" w:cs="Times New Roman"/>
          <w:i/>
          <w:sz w:val="24"/>
          <w:szCs w:val="24"/>
        </w:rPr>
      </w:pPr>
      <w:r w:rsidRPr="000D58EF">
        <w:rPr>
          <w:rFonts w:ascii="Times New Roman" w:hAnsi="Times New Roman" w:cs="Times New Roman"/>
          <w:i/>
          <w:sz w:val="24"/>
          <w:szCs w:val="24"/>
        </w:rPr>
        <w:t>This research is motivated by the low mathematical problem solving ability of students. Based on the literature review and previous research, it was shown that the scaffolding approach assisted by adhesives and flannels was effective in improving students' mathematical problem solving abilities. This study aims to identify and describe the improvement of students' mathematical problem solving skills through the application of the adhesives and flannel-assisted scaffolding approach.</w:t>
      </w:r>
    </w:p>
    <w:p w:rsidR="000D58EF" w:rsidRDefault="000D58EF" w:rsidP="000D58EF">
      <w:pPr>
        <w:spacing w:line="240" w:lineRule="auto"/>
        <w:ind w:firstLine="567"/>
        <w:jc w:val="both"/>
        <w:rPr>
          <w:rFonts w:ascii="Times New Roman" w:hAnsi="Times New Roman" w:cs="Times New Roman"/>
          <w:i/>
          <w:sz w:val="24"/>
          <w:szCs w:val="24"/>
        </w:rPr>
      </w:pPr>
      <w:r w:rsidRPr="000D58EF">
        <w:rPr>
          <w:rFonts w:ascii="Times New Roman" w:hAnsi="Times New Roman" w:cs="Times New Roman"/>
          <w:i/>
          <w:sz w:val="24"/>
          <w:szCs w:val="24"/>
        </w:rPr>
        <w:t>This research is a qualitative research which is a literature study. The data collection method used is to collect documents in the form of related journals. The data analysis technique is carried out in three stages, namely: Organize, Synthesis, and Ident</w:t>
      </w:r>
      <w:r>
        <w:rPr>
          <w:rFonts w:ascii="Times New Roman" w:hAnsi="Times New Roman" w:cs="Times New Roman"/>
          <w:i/>
          <w:sz w:val="24"/>
          <w:szCs w:val="24"/>
        </w:rPr>
        <w:t>ify.</w:t>
      </w:r>
    </w:p>
    <w:p w:rsidR="000D58EF" w:rsidRPr="000D58EF" w:rsidRDefault="000D58EF" w:rsidP="000D58EF">
      <w:pPr>
        <w:spacing w:line="240" w:lineRule="auto"/>
        <w:ind w:firstLine="567"/>
        <w:jc w:val="both"/>
        <w:rPr>
          <w:rFonts w:ascii="Times New Roman" w:hAnsi="Times New Roman" w:cs="Times New Roman"/>
          <w:i/>
          <w:sz w:val="24"/>
          <w:szCs w:val="24"/>
        </w:rPr>
      </w:pPr>
      <w:r w:rsidRPr="000D58EF">
        <w:rPr>
          <w:rFonts w:ascii="Times New Roman" w:hAnsi="Times New Roman" w:cs="Times New Roman"/>
          <w:i/>
          <w:sz w:val="24"/>
          <w:szCs w:val="24"/>
        </w:rPr>
        <w:t xml:space="preserve">The results showed that the Scaffolding approach with the help of adhesives and flannel can improve mathematical problem solving abilities. This can be seen from the many theories and research that support the scaffolding learning model assisted by adhesives and flannel in improving students' mathematical problem solving abilities. And based on research, the scaffolding learning model has advantages, including because it involves students. Where students not only listen to the information presented by the teacher, but the teacher also encourages students by providing information based on previous knowledge and forming new knowledge. Likewise, the advantages of adhesives and flannel learning media are that they can be made </w:t>
      </w:r>
      <w:proofErr w:type="gramStart"/>
      <w:r w:rsidRPr="000D58EF">
        <w:rPr>
          <w:rFonts w:ascii="Times New Roman" w:hAnsi="Times New Roman" w:cs="Times New Roman"/>
          <w:i/>
          <w:sz w:val="24"/>
          <w:szCs w:val="24"/>
        </w:rPr>
        <w:t>yourself,</w:t>
      </w:r>
      <w:proofErr w:type="gramEnd"/>
      <w:r w:rsidRPr="000D58EF">
        <w:rPr>
          <w:rFonts w:ascii="Times New Roman" w:hAnsi="Times New Roman" w:cs="Times New Roman"/>
          <w:i/>
          <w:sz w:val="24"/>
          <w:szCs w:val="24"/>
        </w:rPr>
        <w:t xml:space="preserve"> flannel board items can be arranged and used many times, can be prepared in advance, attract students' attention, and save time.</w:t>
      </w:r>
    </w:p>
    <w:p w:rsidR="000D58EF" w:rsidRDefault="000D58EF" w:rsidP="000D58EF">
      <w:pPr>
        <w:spacing w:line="240" w:lineRule="auto"/>
        <w:jc w:val="both"/>
        <w:rPr>
          <w:rFonts w:ascii="Times New Roman" w:hAnsi="Times New Roman" w:cs="Times New Roman"/>
          <w:b/>
          <w:i/>
          <w:sz w:val="24"/>
          <w:szCs w:val="24"/>
        </w:rPr>
      </w:pPr>
    </w:p>
    <w:p w:rsidR="000D58EF" w:rsidRDefault="000D58EF" w:rsidP="000D58EF">
      <w:pPr>
        <w:spacing w:line="240" w:lineRule="auto"/>
        <w:jc w:val="both"/>
        <w:rPr>
          <w:rFonts w:ascii="Times New Roman" w:hAnsi="Times New Roman" w:cs="Times New Roman"/>
          <w:b/>
          <w:i/>
          <w:sz w:val="24"/>
          <w:szCs w:val="24"/>
        </w:rPr>
      </w:pPr>
    </w:p>
    <w:p w:rsidR="000D58EF" w:rsidRDefault="000D58EF" w:rsidP="000D58EF">
      <w:pPr>
        <w:spacing w:line="240" w:lineRule="auto"/>
        <w:jc w:val="both"/>
        <w:rPr>
          <w:rFonts w:ascii="Times New Roman" w:hAnsi="Times New Roman" w:cs="Times New Roman"/>
          <w:b/>
          <w:i/>
          <w:sz w:val="24"/>
          <w:szCs w:val="24"/>
        </w:rPr>
      </w:pPr>
    </w:p>
    <w:p w:rsidR="000D58EF" w:rsidRDefault="000D58EF" w:rsidP="000D58EF">
      <w:pPr>
        <w:spacing w:line="240" w:lineRule="auto"/>
        <w:jc w:val="both"/>
        <w:rPr>
          <w:rFonts w:ascii="Times New Roman" w:hAnsi="Times New Roman" w:cs="Times New Roman"/>
          <w:b/>
          <w:i/>
          <w:sz w:val="24"/>
          <w:szCs w:val="24"/>
        </w:rPr>
      </w:pPr>
    </w:p>
    <w:p w:rsidR="005C11C9" w:rsidRPr="005C11C9" w:rsidRDefault="005C11C9" w:rsidP="005C11C9">
      <w:pPr>
        <w:spacing w:line="240" w:lineRule="auto"/>
        <w:jc w:val="both"/>
        <w:rPr>
          <w:rFonts w:ascii="Times New Roman" w:hAnsi="Times New Roman" w:cs="Times New Roman"/>
          <w:i/>
          <w:sz w:val="24"/>
          <w:szCs w:val="24"/>
        </w:rPr>
      </w:pPr>
      <w:r w:rsidRPr="005C11C9">
        <w:rPr>
          <w:rFonts w:ascii="Times New Roman" w:hAnsi="Times New Roman" w:cs="Times New Roman"/>
          <w:b/>
          <w:i/>
          <w:sz w:val="24"/>
          <w:szCs w:val="24"/>
        </w:rPr>
        <w:t>Keywords:</w:t>
      </w:r>
      <w:r w:rsidRPr="005C11C9">
        <w:rPr>
          <w:rFonts w:ascii="Times New Roman" w:hAnsi="Times New Roman" w:cs="Times New Roman"/>
          <w:i/>
          <w:sz w:val="24"/>
          <w:szCs w:val="24"/>
        </w:rPr>
        <w:t xml:space="preserve"> Scaffolding, Adhesives and Flannel, Problem Solving Ability</w:t>
      </w:r>
    </w:p>
    <w:p w:rsidR="000F197E" w:rsidRPr="00B25D1C" w:rsidRDefault="000F197E" w:rsidP="00B25D1C">
      <w:pPr>
        <w:spacing w:line="240" w:lineRule="auto"/>
        <w:jc w:val="both"/>
        <w:rPr>
          <w:rFonts w:ascii="Times New Roman" w:hAnsi="Times New Roman" w:cs="Times New Roman"/>
          <w:b/>
          <w:i/>
          <w:sz w:val="24"/>
          <w:szCs w:val="24"/>
        </w:rPr>
      </w:pPr>
      <w:bookmarkStart w:id="0" w:name="_GoBack"/>
      <w:bookmarkEnd w:id="0"/>
    </w:p>
    <w:sectPr w:rsidR="000F197E" w:rsidRPr="00B25D1C" w:rsidSect="007874AD">
      <w:footerReference w:type="default" r:id="rId8"/>
      <w:footerReference w:type="first" r:id="rId9"/>
      <w:pgSz w:w="11907" w:h="16839" w:code="9"/>
      <w:pgMar w:top="2268" w:right="1701" w:bottom="1701" w:left="2268" w:header="709" w:footer="709" w:gutter="0"/>
      <w:pgNumType w:fmt="lowerRoman"/>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841" w:rsidRDefault="00946841" w:rsidP="00193979">
      <w:pPr>
        <w:spacing w:after="0" w:line="240" w:lineRule="auto"/>
      </w:pPr>
      <w:r>
        <w:separator/>
      </w:r>
    </w:p>
  </w:endnote>
  <w:endnote w:type="continuationSeparator" w:id="0">
    <w:p w:rsidR="00946841" w:rsidRDefault="00946841" w:rsidP="00193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979" w:rsidRDefault="00193979" w:rsidP="00B25D1C">
    <w:pPr>
      <w:pStyle w:val="Footer"/>
    </w:pPr>
  </w:p>
  <w:p w:rsidR="00193979" w:rsidRDefault="001939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979" w:rsidRDefault="00193979">
    <w:pPr>
      <w:pStyle w:val="Footer"/>
      <w:jc w:val="center"/>
    </w:pPr>
  </w:p>
  <w:p w:rsidR="00193979" w:rsidRDefault="001939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841" w:rsidRDefault="00946841" w:rsidP="00193979">
      <w:pPr>
        <w:spacing w:after="0" w:line="240" w:lineRule="auto"/>
      </w:pPr>
      <w:r>
        <w:separator/>
      </w:r>
    </w:p>
  </w:footnote>
  <w:footnote w:type="continuationSeparator" w:id="0">
    <w:p w:rsidR="00946841" w:rsidRDefault="00946841" w:rsidP="001939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BD7"/>
    <w:multiLevelType w:val="hybridMultilevel"/>
    <w:tmpl w:val="358CC1E4"/>
    <w:lvl w:ilvl="0" w:tplc="CE3C8856">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21E4A"/>
    <w:multiLevelType w:val="hybridMultilevel"/>
    <w:tmpl w:val="559EE2BC"/>
    <w:lvl w:ilvl="0" w:tplc="02C82AF6">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FC7733"/>
    <w:multiLevelType w:val="hybridMultilevel"/>
    <w:tmpl w:val="9704E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19107E"/>
    <w:multiLevelType w:val="hybridMultilevel"/>
    <w:tmpl w:val="1A1E3AC8"/>
    <w:lvl w:ilvl="0" w:tplc="62C462E6">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397BA5"/>
    <w:multiLevelType w:val="hybridMultilevel"/>
    <w:tmpl w:val="DE18037A"/>
    <w:lvl w:ilvl="0" w:tplc="C11E54DA">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9F5DE4"/>
    <w:multiLevelType w:val="hybridMultilevel"/>
    <w:tmpl w:val="E8D4BC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4F76AE"/>
    <w:multiLevelType w:val="hybridMultilevel"/>
    <w:tmpl w:val="63AE7A7A"/>
    <w:lvl w:ilvl="0" w:tplc="F62A3D9E">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4A7"/>
    <w:rsid w:val="00042353"/>
    <w:rsid w:val="000D58EF"/>
    <w:rsid w:val="000F197E"/>
    <w:rsid w:val="00125AF3"/>
    <w:rsid w:val="0013080E"/>
    <w:rsid w:val="00134BAC"/>
    <w:rsid w:val="001470AF"/>
    <w:rsid w:val="00161C48"/>
    <w:rsid w:val="00193979"/>
    <w:rsid w:val="001C57C2"/>
    <w:rsid w:val="001F3A5F"/>
    <w:rsid w:val="0020473B"/>
    <w:rsid w:val="00275EAD"/>
    <w:rsid w:val="002B7BF2"/>
    <w:rsid w:val="0039436E"/>
    <w:rsid w:val="00396819"/>
    <w:rsid w:val="003C0B1A"/>
    <w:rsid w:val="003C7F59"/>
    <w:rsid w:val="003E1B3F"/>
    <w:rsid w:val="0043369A"/>
    <w:rsid w:val="004B28EB"/>
    <w:rsid w:val="00506FF3"/>
    <w:rsid w:val="00520892"/>
    <w:rsid w:val="005213BB"/>
    <w:rsid w:val="00542DF6"/>
    <w:rsid w:val="0055572F"/>
    <w:rsid w:val="005C11C9"/>
    <w:rsid w:val="00607AB1"/>
    <w:rsid w:val="006251D8"/>
    <w:rsid w:val="006300BE"/>
    <w:rsid w:val="00683573"/>
    <w:rsid w:val="00691716"/>
    <w:rsid w:val="0069283F"/>
    <w:rsid w:val="007173C8"/>
    <w:rsid w:val="007223FB"/>
    <w:rsid w:val="00722A5B"/>
    <w:rsid w:val="00737AD6"/>
    <w:rsid w:val="007534A7"/>
    <w:rsid w:val="007552C8"/>
    <w:rsid w:val="007874AD"/>
    <w:rsid w:val="007D0075"/>
    <w:rsid w:val="00812968"/>
    <w:rsid w:val="008B2AE7"/>
    <w:rsid w:val="008D2E97"/>
    <w:rsid w:val="00903F75"/>
    <w:rsid w:val="00946841"/>
    <w:rsid w:val="009A583B"/>
    <w:rsid w:val="009C29F0"/>
    <w:rsid w:val="009F3338"/>
    <w:rsid w:val="00A53353"/>
    <w:rsid w:val="00A54159"/>
    <w:rsid w:val="00A543CB"/>
    <w:rsid w:val="00A701FA"/>
    <w:rsid w:val="00A973DB"/>
    <w:rsid w:val="00AA0957"/>
    <w:rsid w:val="00AB44E2"/>
    <w:rsid w:val="00AE4DE6"/>
    <w:rsid w:val="00B16D70"/>
    <w:rsid w:val="00B25D1C"/>
    <w:rsid w:val="00B8018A"/>
    <w:rsid w:val="00BC474E"/>
    <w:rsid w:val="00C15E80"/>
    <w:rsid w:val="00C71C43"/>
    <w:rsid w:val="00DC54E0"/>
    <w:rsid w:val="00E211C8"/>
    <w:rsid w:val="00E33514"/>
    <w:rsid w:val="00E653D6"/>
    <w:rsid w:val="00E916F8"/>
    <w:rsid w:val="00EC3E30"/>
    <w:rsid w:val="00EC5973"/>
    <w:rsid w:val="00EC6164"/>
    <w:rsid w:val="00F13780"/>
    <w:rsid w:val="00F76EC5"/>
    <w:rsid w:val="00FA5E04"/>
    <w:rsid w:val="00FB2704"/>
    <w:rsid w:val="00FF0784"/>
    <w:rsid w:val="00FF6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4A7"/>
    <w:rPr>
      <w:rFonts w:ascii="Tahoma" w:hAnsi="Tahoma" w:cs="Tahoma"/>
      <w:sz w:val="16"/>
      <w:szCs w:val="16"/>
    </w:rPr>
  </w:style>
  <w:style w:type="table" w:styleId="TableGrid">
    <w:name w:val="Table Grid"/>
    <w:basedOn w:val="TableNormal"/>
    <w:uiPriority w:val="59"/>
    <w:rsid w:val="0055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28EB"/>
    <w:pPr>
      <w:ind w:left="720"/>
      <w:contextualSpacing/>
    </w:pPr>
  </w:style>
  <w:style w:type="character" w:styleId="Emphasis">
    <w:name w:val="Emphasis"/>
    <w:basedOn w:val="DefaultParagraphFont"/>
    <w:uiPriority w:val="20"/>
    <w:qFormat/>
    <w:rsid w:val="002B7BF2"/>
    <w:rPr>
      <w:i/>
      <w:iCs/>
    </w:rPr>
  </w:style>
  <w:style w:type="paragraph" w:styleId="Header">
    <w:name w:val="header"/>
    <w:basedOn w:val="Normal"/>
    <w:link w:val="HeaderChar"/>
    <w:uiPriority w:val="99"/>
    <w:unhideWhenUsed/>
    <w:rsid w:val="00193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979"/>
  </w:style>
  <w:style w:type="paragraph" w:styleId="Footer">
    <w:name w:val="footer"/>
    <w:basedOn w:val="Normal"/>
    <w:link w:val="FooterChar"/>
    <w:uiPriority w:val="99"/>
    <w:unhideWhenUsed/>
    <w:rsid w:val="00193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9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4A7"/>
    <w:rPr>
      <w:rFonts w:ascii="Tahoma" w:hAnsi="Tahoma" w:cs="Tahoma"/>
      <w:sz w:val="16"/>
      <w:szCs w:val="16"/>
    </w:rPr>
  </w:style>
  <w:style w:type="table" w:styleId="TableGrid">
    <w:name w:val="Table Grid"/>
    <w:basedOn w:val="TableNormal"/>
    <w:uiPriority w:val="59"/>
    <w:rsid w:val="0055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28EB"/>
    <w:pPr>
      <w:ind w:left="720"/>
      <w:contextualSpacing/>
    </w:pPr>
  </w:style>
  <w:style w:type="character" w:styleId="Emphasis">
    <w:name w:val="Emphasis"/>
    <w:basedOn w:val="DefaultParagraphFont"/>
    <w:uiPriority w:val="20"/>
    <w:qFormat/>
    <w:rsid w:val="002B7BF2"/>
    <w:rPr>
      <w:i/>
      <w:iCs/>
    </w:rPr>
  </w:style>
  <w:style w:type="paragraph" w:styleId="Header">
    <w:name w:val="header"/>
    <w:basedOn w:val="Normal"/>
    <w:link w:val="HeaderChar"/>
    <w:uiPriority w:val="99"/>
    <w:unhideWhenUsed/>
    <w:rsid w:val="00193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979"/>
  </w:style>
  <w:style w:type="paragraph" w:styleId="Footer">
    <w:name w:val="footer"/>
    <w:basedOn w:val="Normal"/>
    <w:link w:val="FooterChar"/>
    <w:uiPriority w:val="99"/>
    <w:unhideWhenUsed/>
    <w:rsid w:val="00193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2021-10-08T12:38:00Z</dcterms:created>
  <dcterms:modified xsi:type="dcterms:W3CDTF">2021-10-08T12:38:00Z</dcterms:modified>
</cp:coreProperties>
</file>